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B98" w:rsidRPr="003E7659" w:rsidRDefault="00D23730" w:rsidP="00FE3B98">
      <w:pPr>
        <w:spacing w:after="0" w:line="360" w:lineRule="auto"/>
        <w:jc w:val="both"/>
        <w:rPr>
          <w:rFonts w:ascii="Arial" w:hAnsi="Arial" w:cs="Arial"/>
          <w:b/>
          <w:sz w:val="24"/>
          <w:szCs w:val="24"/>
        </w:rPr>
      </w:pPr>
      <w:r w:rsidRPr="003E7659">
        <w:rPr>
          <w:rFonts w:ascii="Arial" w:hAnsi="Arial" w:cs="Arial"/>
          <w:b/>
          <w:sz w:val="24"/>
          <w:szCs w:val="24"/>
        </w:rPr>
        <w:t>Propuesta metodológica de un sistema de clases en Ope</w:t>
      </w:r>
      <w:r w:rsidR="00453373" w:rsidRPr="003E7659">
        <w:rPr>
          <w:rFonts w:ascii="Arial" w:hAnsi="Arial" w:cs="Arial"/>
          <w:b/>
          <w:sz w:val="24"/>
          <w:szCs w:val="24"/>
        </w:rPr>
        <w:t>ratoria Técnica.</w:t>
      </w:r>
      <w:r w:rsidRPr="003E7659">
        <w:rPr>
          <w:rFonts w:ascii="Arial" w:hAnsi="Arial" w:cs="Arial"/>
          <w:b/>
          <w:sz w:val="24"/>
          <w:szCs w:val="24"/>
        </w:rPr>
        <w:t xml:space="preserve"> Estomatología.</w:t>
      </w:r>
    </w:p>
    <w:p w:rsidR="00FE3B98" w:rsidRPr="003E7659" w:rsidRDefault="00FE3B98" w:rsidP="00FE3B98">
      <w:pPr>
        <w:spacing w:after="0" w:line="360" w:lineRule="auto"/>
        <w:jc w:val="both"/>
        <w:rPr>
          <w:rFonts w:ascii="Arial" w:hAnsi="Arial" w:cs="Arial"/>
          <w:b/>
          <w:sz w:val="24"/>
          <w:szCs w:val="24"/>
        </w:rPr>
      </w:pPr>
      <w:r w:rsidRPr="003E7659">
        <w:rPr>
          <w:rFonts w:ascii="Verdana" w:eastAsia="SimSun" w:hAnsi="Verdana" w:cs="Arial"/>
          <w:color w:val="000000"/>
          <w:kern w:val="2"/>
          <w:sz w:val="24"/>
          <w:szCs w:val="24"/>
          <w:lang w:eastAsia="zh-CN"/>
        </w:rPr>
        <w:t xml:space="preserve"> </w:t>
      </w:r>
      <w:r w:rsidRPr="003E7659">
        <w:rPr>
          <w:rFonts w:ascii="Arial" w:hAnsi="Arial" w:cs="Arial"/>
          <w:sz w:val="24"/>
          <w:szCs w:val="24"/>
        </w:rPr>
        <w:t>Yanet del Carmen Castillo Santiesteban</w:t>
      </w:r>
      <w:r w:rsidRPr="003E7659">
        <w:rPr>
          <w:rFonts w:ascii="Arial" w:hAnsi="Arial" w:cs="Arial"/>
          <w:sz w:val="24"/>
          <w:szCs w:val="24"/>
          <w:vertAlign w:val="superscript"/>
        </w:rPr>
        <w:t>1</w:t>
      </w:r>
      <w:r w:rsidRPr="003E7659">
        <w:rPr>
          <w:rFonts w:ascii="Arial" w:hAnsi="Arial" w:cs="Arial"/>
          <w:sz w:val="24"/>
          <w:szCs w:val="24"/>
        </w:rPr>
        <w:t>, Yenia Perodín Leyva</w:t>
      </w:r>
      <w:r w:rsidRPr="003E7659">
        <w:rPr>
          <w:rFonts w:ascii="Arial" w:hAnsi="Arial" w:cs="Arial"/>
          <w:sz w:val="24"/>
          <w:szCs w:val="24"/>
          <w:vertAlign w:val="superscript"/>
        </w:rPr>
        <w:t xml:space="preserve"> 2</w:t>
      </w:r>
      <w:r w:rsidRPr="003E7659">
        <w:rPr>
          <w:rFonts w:ascii="Arial" w:hAnsi="Arial" w:cs="Arial"/>
          <w:sz w:val="24"/>
          <w:szCs w:val="24"/>
        </w:rPr>
        <w:t>, Aluet Niño Peña</w:t>
      </w:r>
      <w:r w:rsidRPr="003E7659">
        <w:rPr>
          <w:rFonts w:ascii="Arial" w:hAnsi="Arial" w:cs="Arial"/>
          <w:sz w:val="24"/>
          <w:szCs w:val="24"/>
          <w:vertAlign w:val="superscript"/>
        </w:rPr>
        <w:t>3</w:t>
      </w:r>
    </w:p>
    <w:p w:rsidR="00FE3B98" w:rsidRPr="003E7659" w:rsidRDefault="00FE3B98" w:rsidP="00FE3B98">
      <w:pPr>
        <w:spacing w:after="0" w:line="360" w:lineRule="auto"/>
        <w:jc w:val="both"/>
        <w:rPr>
          <w:rFonts w:ascii="Arial" w:hAnsi="Arial" w:cs="Arial"/>
          <w:sz w:val="24"/>
          <w:szCs w:val="24"/>
        </w:rPr>
      </w:pPr>
      <w:r w:rsidRPr="003E7659">
        <w:rPr>
          <w:rFonts w:ascii="Arial" w:hAnsi="Arial" w:cs="Arial"/>
          <w:sz w:val="24"/>
          <w:szCs w:val="24"/>
        </w:rPr>
        <w:t xml:space="preserve">1. Especialista de Segundo Grado en Estomatología General Integral. Asistente. Universidad de Ciencias Médicas. Máster en Urgencias Estomatológicas. Investigador Agregado. Holguín. Cuba. </w:t>
      </w:r>
      <w:hyperlink r:id="rId9" w:history="1">
        <w:r w:rsidRPr="003E7659">
          <w:rPr>
            <w:rStyle w:val="Hipervnculo"/>
            <w:rFonts w:ascii="Arial" w:hAnsi="Arial" w:cs="Arial"/>
            <w:sz w:val="24"/>
            <w:szCs w:val="24"/>
          </w:rPr>
          <w:t>https://orcid.org/0000-0002-3572-0273</w:t>
        </w:r>
      </w:hyperlink>
    </w:p>
    <w:p w:rsidR="00FE3B98" w:rsidRPr="003E7659" w:rsidRDefault="00FE3B98" w:rsidP="00FE3B98">
      <w:pPr>
        <w:spacing w:after="0" w:line="360" w:lineRule="auto"/>
        <w:jc w:val="both"/>
        <w:rPr>
          <w:rFonts w:ascii="Arial" w:hAnsi="Arial" w:cs="Arial"/>
          <w:sz w:val="24"/>
          <w:szCs w:val="24"/>
        </w:rPr>
      </w:pPr>
      <w:r w:rsidRPr="003E7659">
        <w:rPr>
          <w:rFonts w:ascii="Arial" w:hAnsi="Arial" w:cs="Arial"/>
          <w:sz w:val="24"/>
          <w:szCs w:val="24"/>
        </w:rPr>
        <w:t xml:space="preserve">2. Especialista de Segundo Grado en Estomatología General Integral. Asistente.   Universidad de Ciencias Médicas. Máster en Educación Médica. Holguín. Cuba </w:t>
      </w:r>
      <w:hyperlink r:id="rId10" w:history="1">
        <w:r w:rsidRPr="003E7659">
          <w:rPr>
            <w:rStyle w:val="Hipervnculo"/>
            <w:rFonts w:ascii="Arial" w:hAnsi="Arial" w:cs="Arial"/>
            <w:sz w:val="24"/>
            <w:szCs w:val="24"/>
          </w:rPr>
          <w:t>https://orcid.org/0000-0001-7355-6497</w:t>
        </w:r>
      </w:hyperlink>
    </w:p>
    <w:p w:rsidR="00FE3B98" w:rsidRPr="003E7659" w:rsidRDefault="00FE3B98" w:rsidP="00FE3B98">
      <w:pPr>
        <w:spacing w:after="0" w:line="360" w:lineRule="auto"/>
        <w:jc w:val="both"/>
        <w:rPr>
          <w:rFonts w:ascii="Arial" w:hAnsi="Arial" w:cs="Arial"/>
          <w:sz w:val="24"/>
          <w:szCs w:val="24"/>
          <w:lang w:val="es-US"/>
        </w:rPr>
      </w:pPr>
      <w:r w:rsidRPr="003E7659">
        <w:rPr>
          <w:rFonts w:ascii="Arial" w:hAnsi="Arial" w:cs="Arial"/>
          <w:sz w:val="24"/>
          <w:szCs w:val="24"/>
        </w:rPr>
        <w:t>3. Especialista de Segundo Grado en Estomatología General Integral. Asistente.   Universidad de Ciencias Médicas. Máster en Educación Médica. Holguín. Cuba</w:t>
      </w:r>
      <w:hyperlink r:id="rId11" w:history="1">
        <w:r w:rsidRPr="003E7659">
          <w:rPr>
            <w:rStyle w:val="Hipervnculo"/>
            <w:rFonts w:ascii="Arial" w:hAnsi="Arial" w:cs="Arial"/>
            <w:sz w:val="24"/>
            <w:szCs w:val="24"/>
            <w:lang w:val="es-US"/>
          </w:rPr>
          <w:t>https://orcid.org/0000- 0003 - 2404- 2494</w:t>
        </w:r>
      </w:hyperlink>
    </w:p>
    <w:p w:rsidR="00FE3B98" w:rsidRPr="003E7659" w:rsidRDefault="00FE3B98" w:rsidP="00FE3B98">
      <w:pPr>
        <w:spacing w:after="0" w:line="360" w:lineRule="auto"/>
        <w:jc w:val="both"/>
        <w:rPr>
          <w:rFonts w:ascii="Arial" w:hAnsi="Arial" w:cs="Arial"/>
          <w:sz w:val="24"/>
          <w:szCs w:val="24"/>
        </w:rPr>
      </w:pPr>
      <w:r w:rsidRPr="003E7659">
        <w:rPr>
          <w:rFonts w:ascii="Arial" w:hAnsi="Arial" w:cs="Arial"/>
          <w:sz w:val="24"/>
          <w:szCs w:val="24"/>
        </w:rPr>
        <w:t xml:space="preserve">Correspondencia </w:t>
      </w:r>
      <w:hyperlink r:id="rId12" w:history="1">
        <w:r w:rsidRPr="003E7659">
          <w:rPr>
            <w:rStyle w:val="Hipervnculo"/>
            <w:rFonts w:ascii="Arial" w:hAnsi="Arial" w:cs="Arial"/>
            <w:sz w:val="24"/>
            <w:szCs w:val="24"/>
          </w:rPr>
          <w:t>ysantiesteban@infomed.sld.cu</w:t>
        </w:r>
      </w:hyperlink>
    </w:p>
    <w:p w:rsidR="00B73282" w:rsidRPr="003E7659" w:rsidRDefault="008202DC" w:rsidP="00E8038E">
      <w:pPr>
        <w:spacing w:after="0" w:line="360" w:lineRule="auto"/>
        <w:jc w:val="both"/>
        <w:rPr>
          <w:rFonts w:ascii="Arial" w:hAnsi="Arial" w:cs="Arial"/>
          <w:sz w:val="24"/>
          <w:szCs w:val="24"/>
        </w:rPr>
      </w:pPr>
      <w:r w:rsidRPr="003E7659">
        <w:rPr>
          <w:rFonts w:ascii="Arial" w:hAnsi="Arial" w:cs="Arial"/>
          <w:sz w:val="24"/>
          <w:szCs w:val="24"/>
        </w:rPr>
        <w:t>Resumen:</w:t>
      </w:r>
      <w:r w:rsidR="00AA0A94" w:rsidRPr="003E7659">
        <w:rPr>
          <w:rFonts w:ascii="Arial" w:hAnsi="Arial" w:cs="Arial"/>
          <w:sz w:val="24"/>
          <w:szCs w:val="24"/>
        </w:rPr>
        <w:t xml:space="preserve"> La didáctica en la Educación Superior tiene el reto de  formar un profesional de amplia base y profundo conocimiento que dé respuesta a la mayoría de los problemas que se le presentarán una vez  graduados.</w:t>
      </w:r>
    </w:p>
    <w:p w:rsidR="00AA0A94" w:rsidRPr="003E7659" w:rsidRDefault="00AA0A94" w:rsidP="00E8038E">
      <w:pPr>
        <w:spacing w:after="0" w:line="360" w:lineRule="auto"/>
        <w:jc w:val="both"/>
        <w:rPr>
          <w:rFonts w:ascii="Arial" w:hAnsi="Arial" w:cs="Arial"/>
          <w:sz w:val="24"/>
          <w:szCs w:val="24"/>
        </w:rPr>
      </w:pPr>
      <w:r w:rsidRPr="003E7659">
        <w:rPr>
          <w:rFonts w:ascii="Arial" w:hAnsi="Arial" w:cs="Arial"/>
          <w:sz w:val="24"/>
          <w:szCs w:val="24"/>
        </w:rPr>
        <w:t>La función formadora de la Universidad no se limita a conocimientos y habilidades, sino también, a la formación y consolidación de valores. Las mismas deben ganar cada vez conciencia, que los retos son académicos, científicos, morales y éticos. La Educación Superior cubana sustenta sobre estas bases, su modelo pedagógico y dentro de los procesos universitarios, el docente educativo, orienta su trabajo para alcanzar el tipo de profesional al que aspira nuestra sociedad.</w:t>
      </w:r>
    </w:p>
    <w:p w:rsidR="008202DC" w:rsidRPr="003E7659" w:rsidRDefault="008202DC" w:rsidP="00E8038E">
      <w:pPr>
        <w:spacing w:after="0" w:line="360" w:lineRule="auto"/>
        <w:jc w:val="both"/>
        <w:rPr>
          <w:rFonts w:ascii="Arial" w:hAnsi="Arial" w:cs="Arial"/>
          <w:sz w:val="24"/>
          <w:szCs w:val="24"/>
        </w:rPr>
      </w:pPr>
      <w:r w:rsidRPr="003E7659">
        <w:rPr>
          <w:rFonts w:ascii="Arial" w:hAnsi="Arial" w:cs="Arial"/>
          <w:sz w:val="24"/>
          <w:szCs w:val="24"/>
        </w:rPr>
        <w:t>Palabra clave: Sistema de clases</w:t>
      </w:r>
    </w:p>
    <w:p w:rsidR="00C04CD8" w:rsidRPr="003E7659" w:rsidRDefault="00C04CD8" w:rsidP="00C04CD8">
      <w:pPr>
        <w:spacing w:after="0" w:line="360" w:lineRule="auto"/>
        <w:jc w:val="both"/>
        <w:rPr>
          <w:rFonts w:ascii="Arial" w:hAnsi="Arial" w:cs="Arial"/>
          <w:sz w:val="24"/>
          <w:szCs w:val="24"/>
          <w:lang w:val="en-US"/>
        </w:rPr>
      </w:pPr>
      <w:proofErr w:type="gramStart"/>
      <w:r w:rsidRPr="003E7659">
        <w:rPr>
          <w:rFonts w:ascii="Arial" w:hAnsi="Arial" w:cs="Arial"/>
          <w:sz w:val="24"/>
          <w:szCs w:val="24"/>
          <w:lang w:val="en-US"/>
        </w:rPr>
        <w:t>ABSTRACT</w:t>
      </w:r>
      <w:r w:rsidR="008202DC" w:rsidRPr="003E7659">
        <w:rPr>
          <w:rFonts w:ascii="Arial" w:hAnsi="Arial" w:cs="Arial"/>
          <w:sz w:val="24"/>
          <w:szCs w:val="24"/>
          <w:lang w:val="en-US"/>
        </w:rPr>
        <w:t xml:space="preserve"> :</w:t>
      </w:r>
      <w:proofErr w:type="gramEnd"/>
      <w:r w:rsidR="008202DC" w:rsidRPr="003E7659">
        <w:rPr>
          <w:rFonts w:ascii="Arial" w:hAnsi="Arial" w:cs="Arial"/>
          <w:sz w:val="24"/>
          <w:szCs w:val="24"/>
          <w:lang w:val="en-US"/>
        </w:rPr>
        <w:t xml:space="preserve"> </w:t>
      </w:r>
      <w:r w:rsidRPr="003E7659">
        <w:rPr>
          <w:rFonts w:ascii="Arial" w:hAnsi="Arial" w:cs="Arial"/>
          <w:sz w:val="24"/>
          <w:szCs w:val="24"/>
          <w:lang w:val="en-US"/>
        </w:rPr>
        <w:t>The didactics in Higher Education has the challenge to form a professional of ample base and deep knowledge that yield answer to the majority of the problems that they will present  to him once graduates to.</w:t>
      </w:r>
    </w:p>
    <w:p w:rsidR="00C04CD8" w:rsidRPr="003E7659" w:rsidRDefault="00C04CD8" w:rsidP="00C04CD8">
      <w:pPr>
        <w:spacing w:after="0" w:line="360" w:lineRule="auto"/>
        <w:jc w:val="both"/>
        <w:rPr>
          <w:rFonts w:ascii="Arial" w:hAnsi="Arial" w:cs="Arial"/>
          <w:sz w:val="24"/>
          <w:szCs w:val="24"/>
          <w:lang w:val="en-US"/>
        </w:rPr>
      </w:pPr>
      <w:r w:rsidRPr="003E7659">
        <w:rPr>
          <w:rFonts w:ascii="Arial" w:hAnsi="Arial" w:cs="Arial"/>
          <w:sz w:val="24"/>
          <w:szCs w:val="24"/>
          <w:lang w:val="en-US"/>
        </w:rPr>
        <w:t xml:space="preserve">The forming show of the University does not limit itself to knowledge and abilities, but also, to the formation and consolidation of moral values. The same must earn each time conscience, that challenges are academic, scientific, moral and ethical. Higher </w:t>
      </w:r>
      <w:proofErr w:type="gramStart"/>
      <w:r w:rsidRPr="003E7659">
        <w:rPr>
          <w:rFonts w:ascii="Arial" w:hAnsi="Arial" w:cs="Arial"/>
          <w:sz w:val="24"/>
          <w:szCs w:val="24"/>
          <w:lang w:val="en-US"/>
        </w:rPr>
        <w:t>education the Cuban holds on these bases, his pedagogic model and within the university processes, the educational teacher, guide</w:t>
      </w:r>
      <w:proofErr w:type="gramEnd"/>
      <w:r w:rsidRPr="003E7659">
        <w:rPr>
          <w:rFonts w:ascii="Arial" w:hAnsi="Arial" w:cs="Arial"/>
          <w:sz w:val="24"/>
          <w:szCs w:val="24"/>
          <w:lang w:val="en-US"/>
        </w:rPr>
        <w:t xml:space="preserve"> your </w:t>
      </w:r>
      <w:r w:rsidRPr="003E7659">
        <w:rPr>
          <w:rFonts w:ascii="Arial" w:hAnsi="Arial" w:cs="Arial"/>
          <w:sz w:val="24"/>
          <w:szCs w:val="24"/>
          <w:lang w:val="en-US"/>
        </w:rPr>
        <w:lastRenderedPageBreak/>
        <w:t>work to catch up with the kind of professional that you pronounce with an aspiration our society to.</w:t>
      </w:r>
    </w:p>
    <w:p w:rsidR="00C04CD8" w:rsidRPr="003E7659" w:rsidRDefault="008202DC" w:rsidP="00C04CD8">
      <w:pPr>
        <w:spacing w:after="0" w:line="360" w:lineRule="auto"/>
        <w:jc w:val="both"/>
        <w:rPr>
          <w:rFonts w:ascii="Arial" w:hAnsi="Arial" w:cs="Arial"/>
          <w:sz w:val="24"/>
          <w:szCs w:val="24"/>
        </w:rPr>
      </w:pPr>
      <w:proofErr w:type="spellStart"/>
      <w:proofErr w:type="gramStart"/>
      <w:r w:rsidRPr="003E7659">
        <w:rPr>
          <w:rFonts w:ascii="Arial" w:hAnsi="Arial" w:cs="Arial"/>
          <w:sz w:val="24"/>
          <w:szCs w:val="24"/>
        </w:rPr>
        <w:t>key</w:t>
      </w:r>
      <w:proofErr w:type="spellEnd"/>
      <w:proofErr w:type="gramEnd"/>
      <w:r w:rsidRPr="003E7659">
        <w:rPr>
          <w:rFonts w:ascii="Arial" w:hAnsi="Arial" w:cs="Arial"/>
          <w:sz w:val="24"/>
          <w:szCs w:val="24"/>
        </w:rPr>
        <w:t xml:space="preserve"> </w:t>
      </w:r>
      <w:proofErr w:type="spellStart"/>
      <w:r w:rsidRPr="003E7659">
        <w:rPr>
          <w:rFonts w:ascii="Arial" w:hAnsi="Arial" w:cs="Arial"/>
          <w:sz w:val="24"/>
          <w:szCs w:val="24"/>
        </w:rPr>
        <w:t>word</w:t>
      </w:r>
      <w:proofErr w:type="spellEnd"/>
      <w:r w:rsidRPr="003E7659">
        <w:rPr>
          <w:rFonts w:ascii="Arial" w:hAnsi="Arial" w:cs="Arial"/>
          <w:sz w:val="24"/>
          <w:szCs w:val="24"/>
        </w:rPr>
        <w:t xml:space="preserve"> </w:t>
      </w:r>
      <w:proofErr w:type="spellStart"/>
      <w:r w:rsidRPr="003E7659">
        <w:rPr>
          <w:rFonts w:ascii="Arial" w:hAnsi="Arial" w:cs="Arial"/>
          <w:sz w:val="24"/>
          <w:szCs w:val="24"/>
        </w:rPr>
        <w:t>system</w:t>
      </w:r>
      <w:proofErr w:type="spellEnd"/>
      <w:r w:rsidRPr="003E7659">
        <w:rPr>
          <w:rFonts w:ascii="Arial" w:hAnsi="Arial" w:cs="Arial"/>
          <w:sz w:val="24"/>
          <w:szCs w:val="24"/>
        </w:rPr>
        <w:t xml:space="preserve"> of </w:t>
      </w:r>
      <w:proofErr w:type="spellStart"/>
      <w:r w:rsidRPr="003E7659">
        <w:rPr>
          <w:rFonts w:ascii="Arial" w:hAnsi="Arial" w:cs="Arial"/>
          <w:sz w:val="24"/>
          <w:szCs w:val="24"/>
        </w:rPr>
        <w:t>classrooms</w:t>
      </w:r>
      <w:proofErr w:type="spellEnd"/>
    </w:p>
    <w:p w:rsidR="005A7121" w:rsidRPr="003E7659" w:rsidRDefault="00B73282" w:rsidP="00E8038E">
      <w:pPr>
        <w:spacing w:after="0" w:line="360" w:lineRule="auto"/>
        <w:jc w:val="both"/>
        <w:rPr>
          <w:rFonts w:ascii="Arial" w:hAnsi="Arial" w:cs="Arial"/>
          <w:b/>
          <w:sz w:val="24"/>
          <w:szCs w:val="24"/>
        </w:rPr>
      </w:pPr>
      <w:r w:rsidRPr="003E7659">
        <w:rPr>
          <w:rFonts w:ascii="Arial" w:hAnsi="Arial" w:cs="Arial"/>
          <w:b/>
          <w:sz w:val="24"/>
          <w:szCs w:val="24"/>
        </w:rPr>
        <w:t>Introducción:</w:t>
      </w:r>
      <w:r w:rsidR="00B35D0D" w:rsidRPr="003E7659">
        <w:rPr>
          <w:rFonts w:ascii="Arial" w:hAnsi="Arial" w:cs="Arial"/>
          <w:b/>
          <w:sz w:val="24"/>
          <w:szCs w:val="24"/>
        </w:rPr>
        <w:t xml:space="preserve"> </w:t>
      </w:r>
      <w:r w:rsidR="005A7121" w:rsidRPr="003E7659">
        <w:rPr>
          <w:rFonts w:ascii="Arial" w:hAnsi="Arial" w:cs="Arial"/>
          <w:sz w:val="24"/>
          <w:szCs w:val="24"/>
        </w:rPr>
        <w:t>La Pedagogía es la teoría de la enseñanza que se aplicó a partir del siglo XIX como ciencia de la educación o didáctica experimental, actualmente estudia las condiciones de recepción de los conocimientos, los contenidos y su evaluación, el papel del educador y del a</w:t>
      </w:r>
      <w:r w:rsidR="00BC33D8" w:rsidRPr="003E7659">
        <w:rPr>
          <w:rFonts w:ascii="Arial" w:hAnsi="Arial" w:cs="Arial"/>
          <w:sz w:val="24"/>
          <w:szCs w:val="24"/>
        </w:rPr>
        <w:t>lumno en el proceso educativo y</w:t>
      </w:r>
      <w:r w:rsidR="005A7121" w:rsidRPr="003E7659">
        <w:rPr>
          <w:rFonts w:ascii="Arial" w:hAnsi="Arial" w:cs="Arial"/>
          <w:sz w:val="24"/>
          <w:szCs w:val="24"/>
        </w:rPr>
        <w:t xml:space="preserve"> de forma más global, los objetivos de este aprendizaje, indisociables de una normativa social y cultural</w:t>
      </w:r>
      <w:r w:rsidR="00CA27C2" w:rsidRPr="003E7659">
        <w:rPr>
          <w:rFonts w:ascii="Arial" w:hAnsi="Arial" w:cs="Arial"/>
          <w:sz w:val="24"/>
          <w:szCs w:val="24"/>
          <w:vertAlign w:val="superscript"/>
        </w:rPr>
        <w:t>1</w:t>
      </w:r>
      <w:r w:rsidR="005A7121" w:rsidRPr="003E7659">
        <w:rPr>
          <w:rFonts w:ascii="Arial" w:hAnsi="Arial" w:cs="Arial"/>
          <w:sz w:val="24"/>
          <w:szCs w:val="24"/>
        </w:rPr>
        <w:t xml:space="preserve">. </w:t>
      </w:r>
    </w:p>
    <w:p w:rsidR="00CA27C2" w:rsidRPr="003E7659" w:rsidRDefault="005A7121" w:rsidP="00E8038E">
      <w:pPr>
        <w:spacing w:after="0" w:line="360" w:lineRule="auto"/>
        <w:jc w:val="both"/>
        <w:rPr>
          <w:rFonts w:ascii="Arial" w:hAnsi="Arial" w:cs="Arial"/>
          <w:sz w:val="24"/>
          <w:szCs w:val="24"/>
        </w:rPr>
      </w:pPr>
      <w:r w:rsidRPr="003E7659">
        <w:rPr>
          <w:rFonts w:ascii="Arial" w:hAnsi="Arial" w:cs="Arial"/>
          <w:sz w:val="24"/>
          <w:szCs w:val="24"/>
        </w:rPr>
        <w:t>Mientras la Pedagogía estudia el proceso formativo en sus distintas manifestaciones: educativo, desarrollador e instructivo, la didáctica que constituye una rama de la pedagogía, tiene como objeto el proceso docente-educativo, que lo atiende de forma más sistémica, organizada y eficiente, ejecutándose sobre fundamentos teóricos y por personal profesional e</w:t>
      </w:r>
      <w:r w:rsidR="00A13F22" w:rsidRPr="003E7659">
        <w:rPr>
          <w:rFonts w:ascii="Arial" w:hAnsi="Arial" w:cs="Arial"/>
          <w:sz w:val="24"/>
          <w:szCs w:val="24"/>
        </w:rPr>
        <w:t>specializado: los profesores.</w:t>
      </w:r>
      <w:r w:rsidR="00AA0A94" w:rsidRPr="003E7659">
        <w:rPr>
          <w:rFonts w:ascii="Arial" w:hAnsi="Arial" w:cs="Arial"/>
          <w:sz w:val="24"/>
          <w:szCs w:val="24"/>
          <w:vertAlign w:val="superscript"/>
        </w:rPr>
        <w:t>2-</w:t>
      </w:r>
      <w:r w:rsidR="00CA27C2" w:rsidRPr="003E7659">
        <w:rPr>
          <w:rFonts w:ascii="Arial" w:hAnsi="Arial" w:cs="Arial"/>
          <w:sz w:val="24"/>
          <w:szCs w:val="24"/>
          <w:vertAlign w:val="superscript"/>
        </w:rPr>
        <w:t xml:space="preserve"> 4</w:t>
      </w:r>
      <w:r w:rsidR="00EA40CE" w:rsidRPr="003E7659">
        <w:rPr>
          <w:rFonts w:ascii="Arial" w:hAnsi="Arial" w:cs="Arial"/>
          <w:sz w:val="24"/>
          <w:szCs w:val="24"/>
        </w:rPr>
        <w:t xml:space="preserve"> </w:t>
      </w:r>
    </w:p>
    <w:p w:rsidR="00EA40CE" w:rsidRPr="003E7659" w:rsidRDefault="00EA40CE" w:rsidP="00E8038E">
      <w:pPr>
        <w:spacing w:after="0" w:line="360" w:lineRule="auto"/>
        <w:jc w:val="both"/>
        <w:rPr>
          <w:rFonts w:ascii="Arial" w:hAnsi="Arial" w:cs="Arial"/>
          <w:sz w:val="24"/>
          <w:szCs w:val="24"/>
        </w:rPr>
      </w:pPr>
      <w:r w:rsidRPr="003E7659">
        <w:rPr>
          <w:rFonts w:ascii="Arial" w:hAnsi="Arial" w:cs="Arial"/>
          <w:sz w:val="24"/>
          <w:szCs w:val="24"/>
        </w:rPr>
        <w:t>La Educación Superior cubana sustenta sobre estas bases, su modelo pedagógico y dentro de los procesos universitarios, el docente educativo, orienta su trabajo para alcanzar el tipo de profesional</w:t>
      </w:r>
      <w:r w:rsidR="00B64108" w:rsidRPr="003E7659">
        <w:rPr>
          <w:rFonts w:ascii="Arial" w:hAnsi="Arial" w:cs="Arial"/>
          <w:sz w:val="24"/>
          <w:szCs w:val="24"/>
        </w:rPr>
        <w:t xml:space="preserve"> al que aspira nuestra sociedad</w:t>
      </w:r>
      <w:r w:rsidRPr="003E7659">
        <w:rPr>
          <w:rFonts w:ascii="Arial" w:hAnsi="Arial" w:cs="Arial"/>
          <w:sz w:val="24"/>
          <w:szCs w:val="24"/>
        </w:rPr>
        <w:t xml:space="preserve">, realidad ésta que establece una íntima relación con  las  características socio-políticas o condiciones nacionales concretas de la sociedad y esto sólo se logra a través de la clase, que será el eslabón donde se concrete todo el trabajo metodológico y por el que transcurre el proceso docente-educativo, antes de llegar a </w:t>
      </w:r>
      <w:r w:rsidR="008B1A69" w:rsidRPr="003E7659">
        <w:rPr>
          <w:rFonts w:ascii="Arial" w:hAnsi="Arial" w:cs="Arial"/>
          <w:sz w:val="24"/>
          <w:szCs w:val="24"/>
        </w:rPr>
        <w:t>nuestr</w:t>
      </w:r>
      <w:r w:rsidR="00CA27C2" w:rsidRPr="003E7659">
        <w:rPr>
          <w:rFonts w:ascii="Arial" w:hAnsi="Arial" w:cs="Arial"/>
          <w:sz w:val="24"/>
          <w:szCs w:val="24"/>
        </w:rPr>
        <w:t>os educandos.</w:t>
      </w:r>
      <w:r w:rsidR="00CA27C2" w:rsidRPr="003E7659">
        <w:rPr>
          <w:rFonts w:ascii="Arial" w:hAnsi="Arial" w:cs="Arial"/>
          <w:sz w:val="24"/>
          <w:szCs w:val="24"/>
          <w:vertAlign w:val="superscript"/>
        </w:rPr>
        <w:t>3,5</w:t>
      </w:r>
    </w:p>
    <w:p w:rsidR="00EA40CE" w:rsidRPr="003E7659" w:rsidRDefault="00EA40CE" w:rsidP="00E8038E">
      <w:pPr>
        <w:spacing w:after="0" w:line="360" w:lineRule="auto"/>
        <w:jc w:val="both"/>
        <w:rPr>
          <w:rFonts w:ascii="Arial" w:hAnsi="Arial" w:cs="Arial"/>
          <w:sz w:val="24"/>
          <w:szCs w:val="24"/>
        </w:rPr>
      </w:pPr>
      <w:r w:rsidRPr="003E7659">
        <w:rPr>
          <w:rFonts w:ascii="Arial" w:hAnsi="Arial" w:cs="Arial"/>
          <w:sz w:val="24"/>
          <w:szCs w:val="24"/>
        </w:rPr>
        <w:t xml:space="preserve">En la educación médica superior cubana, los objetivos educacionales constituyen la categoría rectora, puesto que son extrapolados de las funciones, tareas y actividades que nuestros profesionales desarrollan en la práctica </w:t>
      </w:r>
      <w:r w:rsidR="00BC33D8" w:rsidRPr="003E7659">
        <w:rPr>
          <w:rFonts w:ascii="Arial" w:hAnsi="Arial" w:cs="Arial"/>
          <w:sz w:val="24"/>
          <w:szCs w:val="24"/>
        </w:rPr>
        <w:t>preventiva-</w:t>
      </w:r>
      <w:r w:rsidRPr="003E7659">
        <w:rPr>
          <w:rFonts w:ascii="Arial" w:hAnsi="Arial" w:cs="Arial"/>
          <w:sz w:val="24"/>
          <w:szCs w:val="24"/>
        </w:rPr>
        <w:t xml:space="preserve"> curativa en salud. Pero no hay dudas y es el criterio de múltiples autores que la evaluación influye en lo que enseñamos y determina de manera directa lo que los educandos aprenden. Es por lo tanto el mecanismo regulador del sistema y el instrumento de control de la calidad del producto resultante del proceso docente educativo. La eficiencia de dicho proceso se expresa en graduados capaces de cumplir con la máxima calidad el encargo que le plan</w:t>
      </w:r>
      <w:r w:rsidR="008B1A69" w:rsidRPr="003E7659">
        <w:rPr>
          <w:rFonts w:ascii="Arial" w:hAnsi="Arial" w:cs="Arial"/>
          <w:sz w:val="24"/>
          <w:szCs w:val="24"/>
        </w:rPr>
        <w:t>tea la sociedad</w:t>
      </w:r>
      <w:r w:rsidR="00CA27C2" w:rsidRPr="003E7659">
        <w:rPr>
          <w:rFonts w:ascii="Arial" w:hAnsi="Arial" w:cs="Arial"/>
          <w:sz w:val="24"/>
          <w:szCs w:val="24"/>
        </w:rPr>
        <w:t>.</w:t>
      </w:r>
      <w:r w:rsidR="00CA27C2" w:rsidRPr="003E7659">
        <w:rPr>
          <w:rFonts w:ascii="Arial" w:hAnsi="Arial" w:cs="Arial"/>
          <w:sz w:val="24"/>
          <w:szCs w:val="24"/>
          <w:vertAlign w:val="superscript"/>
        </w:rPr>
        <w:t>6</w:t>
      </w:r>
      <w:r w:rsidRPr="003E7659">
        <w:rPr>
          <w:rFonts w:ascii="Arial" w:hAnsi="Arial" w:cs="Arial"/>
          <w:sz w:val="24"/>
          <w:szCs w:val="24"/>
        </w:rPr>
        <w:t xml:space="preserve"> </w:t>
      </w:r>
    </w:p>
    <w:p w:rsidR="00EA40CE" w:rsidRPr="003E7659" w:rsidRDefault="00EA40CE" w:rsidP="00E8038E">
      <w:pPr>
        <w:spacing w:after="0" w:line="360" w:lineRule="auto"/>
        <w:jc w:val="both"/>
        <w:rPr>
          <w:rFonts w:ascii="Arial" w:hAnsi="Arial" w:cs="Arial"/>
          <w:sz w:val="24"/>
          <w:szCs w:val="24"/>
        </w:rPr>
      </w:pPr>
      <w:r w:rsidRPr="003E7659">
        <w:rPr>
          <w:rFonts w:ascii="Arial" w:hAnsi="Arial" w:cs="Arial"/>
          <w:sz w:val="24"/>
          <w:szCs w:val="24"/>
        </w:rPr>
        <w:lastRenderedPageBreak/>
        <w:t>El proceso docente-educativo se car</w:t>
      </w:r>
      <w:r w:rsidR="008B1A69" w:rsidRPr="003E7659">
        <w:rPr>
          <w:rFonts w:ascii="Arial" w:hAnsi="Arial" w:cs="Arial"/>
          <w:sz w:val="24"/>
          <w:szCs w:val="24"/>
        </w:rPr>
        <w:t>acteriza por la relación dialéctica entre los objeti</w:t>
      </w:r>
      <w:r w:rsidRPr="003E7659">
        <w:rPr>
          <w:rFonts w:ascii="Arial" w:hAnsi="Arial" w:cs="Arial"/>
          <w:sz w:val="24"/>
          <w:szCs w:val="24"/>
        </w:rPr>
        <w:t>vos, el</w:t>
      </w:r>
      <w:r w:rsidR="008B1A69" w:rsidRPr="003E7659">
        <w:rPr>
          <w:rFonts w:ascii="Arial" w:hAnsi="Arial" w:cs="Arial"/>
          <w:sz w:val="24"/>
          <w:szCs w:val="24"/>
        </w:rPr>
        <w:t xml:space="preserve"> contenido, los métodos, los me</w:t>
      </w:r>
      <w:r w:rsidRPr="003E7659">
        <w:rPr>
          <w:rFonts w:ascii="Arial" w:hAnsi="Arial" w:cs="Arial"/>
          <w:sz w:val="24"/>
          <w:szCs w:val="24"/>
        </w:rPr>
        <w:t>dios y la evaluación. Esto</w:t>
      </w:r>
      <w:r w:rsidR="008B1A69" w:rsidRPr="003E7659">
        <w:rPr>
          <w:rFonts w:ascii="Arial" w:hAnsi="Arial" w:cs="Arial"/>
          <w:sz w:val="24"/>
          <w:szCs w:val="24"/>
        </w:rPr>
        <w:t>s elementos establecen una rela</w:t>
      </w:r>
      <w:r w:rsidRPr="003E7659">
        <w:rPr>
          <w:rFonts w:ascii="Arial" w:hAnsi="Arial" w:cs="Arial"/>
          <w:sz w:val="24"/>
          <w:szCs w:val="24"/>
        </w:rPr>
        <w:t>ción lógica de sistema, donde el ob</w:t>
      </w:r>
      <w:r w:rsidR="00B64108" w:rsidRPr="003E7659">
        <w:rPr>
          <w:rFonts w:ascii="Arial" w:hAnsi="Arial" w:cs="Arial"/>
          <w:sz w:val="24"/>
          <w:szCs w:val="24"/>
        </w:rPr>
        <w:t>jetivo ocupa el lugar principal.</w:t>
      </w:r>
      <w:r w:rsidR="00CA27C2" w:rsidRPr="003E7659">
        <w:rPr>
          <w:rFonts w:ascii="Arial" w:hAnsi="Arial" w:cs="Arial"/>
          <w:sz w:val="24"/>
          <w:szCs w:val="24"/>
          <w:vertAlign w:val="superscript"/>
        </w:rPr>
        <w:t>7</w:t>
      </w:r>
    </w:p>
    <w:p w:rsidR="005A7121" w:rsidRPr="003E7659" w:rsidRDefault="008B1A69" w:rsidP="00E8038E">
      <w:pPr>
        <w:spacing w:after="0" w:line="360" w:lineRule="auto"/>
        <w:jc w:val="both"/>
        <w:rPr>
          <w:rFonts w:ascii="Arial" w:hAnsi="Arial" w:cs="Arial"/>
          <w:sz w:val="24"/>
          <w:szCs w:val="24"/>
        </w:rPr>
      </w:pPr>
      <w:r w:rsidRPr="003E7659">
        <w:rPr>
          <w:rFonts w:ascii="Arial" w:hAnsi="Arial" w:cs="Arial"/>
          <w:sz w:val="24"/>
          <w:szCs w:val="24"/>
        </w:rPr>
        <w:t>El proceso de formación de profesionales en la actualidad exige de una conducción que considere como requisito esencial el carácter contextualizado del mismo, su enfoque sistémico y dinámico, valorando como componente curricular rector a los problemas profesionales que deben ser r</w:t>
      </w:r>
      <w:r w:rsidR="00B64108" w:rsidRPr="003E7659">
        <w:rPr>
          <w:rFonts w:ascii="Arial" w:hAnsi="Arial" w:cs="Arial"/>
          <w:sz w:val="24"/>
          <w:szCs w:val="24"/>
        </w:rPr>
        <w:t>esueltos por el futuro egresado</w:t>
      </w:r>
      <w:r w:rsidRPr="003E7659">
        <w:rPr>
          <w:rFonts w:ascii="Arial" w:hAnsi="Arial" w:cs="Arial"/>
          <w:sz w:val="24"/>
          <w:szCs w:val="24"/>
        </w:rPr>
        <w:t>.</w:t>
      </w:r>
      <w:r w:rsidR="00CA27C2" w:rsidRPr="003E7659">
        <w:rPr>
          <w:rFonts w:ascii="Arial" w:hAnsi="Arial" w:cs="Arial"/>
          <w:sz w:val="24"/>
          <w:szCs w:val="24"/>
          <w:vertAlign w:val="superscript"/>
        </w:rPr>
        <w:t>8</w:t>
      </w:r>
    </w:p>
    <w:p w:rsidR="00FB3AD3" w:rsidRPr="003E7659" w:rsidRDefault="00A13F22" w:rsidP="00E8038E">
      <w:pPr>
        <w:spacing w:after="0" w:line="360" w:lineRule="auto"/>
        <w:jc w:val="both"/>
        <w:rPr>
          <w:rFonts w:ascii="Arial" w:hAnsi="Arial" w:cs="Arial"/>
          <w:sz w:val="24"/>
          <w:szCs w:val="24"/>
        </w:rPr>
      </w:pPr>
      <w:r w:rsidRPr="003E7659">
        <w:rPr>
          <w:rFonts w:ascii="Arial" w:hAnsi="Arial" w:cs="Arial"/>
          <w:sz w:val="24"/>
          <w:szCs w:val="24"/>
        </w:rPr>
        <w:t xml:space="preserve">Las autoras del trabajo, teniendo en cuenta la importancia que reviste en el proceso de enseñanza-aprendizaje la elaboración de un sistema de clases, sugerimos una propuesta metodológica en la asignatura de Operatoria Técnica </w:t>
      </w:r>
      <w:r w:rsidR="00FB3AD3" w:rsidRPr="003E7659">
        <w:rPr>
          <w:rFonts w:ascii="Arial" w:hAnsi="Arial" w:cs="Arial"/>
          <w:sz w:val="24"/>
          <w:szCs w:val="24"/>
        </w:rPr>
        <w:t xml:space="preserve">para los estudiantes del segundo año de la carrera de </w:t>
      </w:r>
      <w:r w:rsidR="00CA27C2" w:rsidRPr="003E7659">
        <w:rPr>
          <w:rFonts w:ascii="Arial" w:hAnsi="Arial" w:cs="Arial"/>
          <w:sz w:val="24"/>
          <w:szCs w:val="24"/>
        </w:rPr>
        <w:t>Estomatología</w:t>
      </w:r>
      <w:r w:rsidRPr="003E7659">
        <w:rPr>
          <w:rFonts w:ascii="Arial" w:hAnsi="Arial" w:cs="Arial"/>
          <w:sz w:val="24"/>
          <w:szCs w:val="24"/>
        </w:rPr>
        <w:t>.</w:t>
      </w:r>
    </w:p>
    <w:p w:rsidR="00D34981" w:rsidRPr="003E7659" w:rsidRDefault="00D23730" w:rsidP="00E8038E">
      <w:pPr>
        <w:spacing w:after="0" w:line="360" w:lineRule="auto"/>
        <w:jc w:val="both"/>
        <w:rPr>
          <w:rFonts w:ascii="Arial" w:hAnsi="Arial" w:cs="Arial"/>
          <w:b/>
          <w:sz w:val="24"/>
          <w:szCs w:val="24"/>
        </w:rPr>
      </w:pPr>
      <w:r w:rsidRPr="003E7659">
        <w:rPr>
          <w:rFonts w:ascii="Arial" w:hAnsi="Arial" w:cs="Arial"/>
          <w:b/>
          <w:sz w:val="24"/>
          <w:szCs w:val="24"/>
        </w:rPr>
        <w:t>O</w:t>
      </w:r>
      <w:r w:rsidR="00E75736" w:rsidRPr="003E7659">
        <w:rPr>
          <w:rFonts w:ascii="Arial" w:hAnsi="Arial" w:cs="Arial"/>
          <w:b/>
          <w:sz w:val="24"/>
          <w:szCs w:val="24"/>
        </w:rPr>
        <w:t xml:space="preserve">bjetivo: </w:t>
      </w:r>
      <w:r w:rsidR="00D34981" w:rsidRPr="003E7659">
        <w:rPr>
          <w:rFonts w:ascii="Arial" w:hAnsi="Arial" w:cs="Arial"/>
          <w:sz w:val="24"/>
          <w:szCs w:val="24"/>
        </w:rPr>
        <w:t xml:space="preserve">Elaborar una propuesta metodológica de un sistema de clases </w:t>
      </w:r>
      <w:r w:rsidR="00CE6A2B" w:rsidRPr="003E7659">
        <w:rPr>
          <w:rFonts w:ascii="Arial" w:hAnsi="Arial" w:cs="Arial"/>
          <w:sz w:val="24"/>
          <w:szCs w:val="24"/>
        </w:rPr>
        <w:t>en</w:t>
      </w:r>
      <w:r w:rsidR="00D34981" w:rsidRPr="003E7659">
        <w:rPr>
          <w:rFonts w:ascii="Arial" w:hAnsi="Arial" w:cs="Arial"/>
          <w:sz w:val="24"/>
          <w:szCs w:val="24"/>
        </w:rPr>
        <w:t xml:space="preserve"> la asignatura </w:t>
      </w:r>
      <w:r w:rsidR="00CE6A2B" w:rsidRPr="003E7659">
        <w:rPr>
          <w:rFonts w:ascii="Arial" w:hAnsi="Arial" w:cs="Arial"/>
          <w:sz w:val="24"/>
          <w:szCs w:val="24"/>
        </w:rPr>
        <w:t xml:space="preserve">de Operatoria Técnica </w:t>
      </w:r>
    </w:p>
    <w:p w:rsidR="00F639FB" w:rsidRPr="003E7659" w:rsidRDefault="00D23730" w:rsidP="00E8038E">
      <w:pPr>
        <w:spacing w:after="0" w:line="360" w:lineRule="auto"/>
        <w:jc w:val="both"/>
        <w:rPr>
          <w:rFonts w:ascii="Arial" w:hAnsi="Arial" w:cs="Arial"/>
          <w:b/>
          <w:sz w:val="24"/>
          <w:szCs w:val="24"/>
        </w:rPr>
      </w:pPr>
      <w:r w:rsidRPr="003E7659">
        <w:rPr>
          <w:rFonts w:ascii="Arial" w:hAnsi="Arial" w:cs="Arial"/>
          <w:b/>
          <w:sz w:val="24"/>
          <w:szCs w:val="24"/>
        </w:rPr>
        <w:t>Desarrollo</w:t>
      </w:r>
      <w:r w:rsidR="00E75736" w:rsidRPr="003E7659">
        <w:rPr>
          <w:rFonts w:ascii="Arial" w:hAnsi="Arial" w:cs="Arial"/>
          <w:b/>
          <w:sz w:val="24"/>
          <w:szCs w:val="24"/>
        </w:rPr>
        <w:t xml:space="preserve">: </w:t>
      </w:r>
      <w:r w:rsidR="00F639FB" w:rsidRPr="003E7659">
        <w:rPr>
          <w:rFonts w:ascii="Arial" w:hAnsi="Arial" w:cs="Arial"/>
          <w:sz w:val="24"/>
          <w:szCs w:val="24"/>
        </w:rPr>
        <w:t>La planificación del sistema de clases comienza con la comprensión de los fundamentos científicos y lógicos del contenido del tema, en correspondencia con los principios didácticos. También es necesario tener en cuenta las particularidades del medio en que se desarrollan los alumnos, así como la disponibilidad de la base material de estudio, las condiciones higiénicas de la escuela y las posibilidades individuales del profesor</w:t>
      </w:r>
      <w:r w:rsidR="00A13F22" w:rsidRPr="003E7659">
        <w:rPr>
          <w:rFonts w:ascii="Arial" w:hAnsi="Arial" w:cs="Arial"/>
          <w:sz w:val="24"/>
          <w:szCs w:val="24"/>
        </w:rPr>
        <w:t>.</w:t>
      </w:r>
      <w:r w:rsidR="00A13F22" w:rsidRPr="003E7659">
        <w:rPr>
          <w:rFonts w:ascii="Arial" w:hAnsi="Arial" w:cs="Arial"/>
          <w:sz w:val="24"/>
          <w:szCs w:val="24"/>
          <w:vertAlign w:val="superscript"/>
        </w:rPr>
        <w:t>10</w:t>
      </w:r>
      <w:r w:rsidR="00F639FB" w:rsidRPr="003E7659">
        <w:rPr>
          <w:rFonts w:ascii="Arial" w:hAnsi="Arial" w:cs="Arial"/>
          <w:sz w:val="24"/>
          <w:szCs w:val="24"/>
        </w:rPr>
        <w:t>.</w:t>
      </w:r>
    </w:p>
    <w:p w:rsidR="00F639FB" w:rsidRPr="003E7659" w:rsidRDefault="00F639FB" w:rsidP="00E8038E">
      <w:pPr>
        <w:spacing w:after="0" w:line="360" w:lineRule="auto"/>
        <w:jc w:val="both"/>
        <w:rPr>
          <w:rFonts w:ascii="Arial" w:hAnsi="Arial" w:cs="Arial"/>
          <w:sz w:val="24"/>
          <w:szCs w:val="24"/>
        </w:rPr>
      </w:pPr>
      <w:r w:rsidRPr="003E7659">
        <w:rPr>
          <w:rFonts w:ascii="Arial" w:hAnsi="Arial" w:cs="Arial"/>
          <w:sz w:val="24"/>
          <w:szCs w:val="24"/>
        </w:rPr>
        <w:t>Para elaborar un sistema de clases es importante dominar el conjunto de métodos y procedimientos modernos de la enseñanza y el contenido actual, además saber seleccionar la mejor variante para esas condiciones concretas; apoyarse en los datos de la metodología moderna de la enseñanza; analizar las experiencias de avanzada; perfeccionar las condiciones de la enseñanza; combinar de forma racional su actividad particular en la clase con la actividad de los alumnos; analizar los resultados de la enseñanza desde el punto de vista de su efectividad y la calidad de la solución de las tareas docente – educativas, así como el uso racional del tiempo y de las posibilidades de los docentes y alumnos. Estas habilidades de los docentes constituyen un complejo muy necesario para optimizar el proceso de enseñanza</w:t>
      </w:r>
      <w:r w:rsidR="00A13F22" w:rsidRPr="003E7659">
        <w:rPr>
          <w:rFonts w:ascii="Arial" w:hAnsi="Arial" w:cs="Arial"/>
          <w:sz w:val="24"/>
          <w:szCs w:val="24"/>
        </w:rPr>
        <w:t>.</w:t>
      </w:r>
      <w:r w:rsidR="00A13F22" w:rsidRPr="003E7659">
        <w:rPr>
          <w:rFonts w:ascii="Arial" w:hAnsi="Arial" w:cs="Arial"/>
          <w:sz w:val="24"/>
          <w:szCs w:val="24"/>
          <w:vertAlign w:val="superscript"/>
        </w:rPr>
        <w:t>7, 10,11</w:t>
      </w:r>
    </w:p>
    <w:p w:rsidR="00DC74DE" w:rsidRPr="003E7659" w:rsidRDefault="00F639FB" w:rsidP="00E8038E">
      <w:pPr>
        <w:spacing w:after="0" w:line="360" w:lineRule="auto"/>
        <w:jc w:val="both"/>
        <w:rPr>
          <w:rFonts w:ascii="Arial" w:hAnsi="Arial" w:cs="Arial"/>
          <w:sz w:val="24"/>
          <w:szCs w:val="24"/>
        </w:rPr>
      </w:pPr>
      <w:r w:rsidRPr="003E7659">
        <w:rPr>
          <w:rFonts w:ascii="Arial" w:hAnsi="Arial" w:cs="Arial"/>
          <w:sz w:val="24"/>
          <w:szCs w:val="24"/>
        </w:rPr>
        <w:t xml:space="preserve">En cada modalidad de estudio, el profesor debe utilizar adecuadamente las posibilidades que brinda cada tipo de clase para contribuir al logro de los </w:t>
      </w:r>
      <w:r w:rsidRPr="003E7659">
        <w:rPr>
          <w:rFonts w:ascii="Arial" w:hAnsi="Arial" w:cs="Arial"/>
          <w:sz w:val="24"/>
          <w:szCs w:val="24"/>
        </w:rPr>
        <w:lastRenderedPageBreak/>
        <w:t>objetivos educativos formulados en el programa analítico de la asignatura y del año académico en que se desarrolla</w:t>
      </w:r>
      <w:r w:rsidR="00A13F22" w:rsidRPr="003E7659">
        <w:rPr>
          <w:rFonts w:ascii="Arial" w:hAnsi="Arial" w:cs="Arial"/>
          <w:sz w:val="24"/>
          <w:szCs w:val="24"/>
        </w:rPr>
        <w:t>.</w:t>
      </w:r>
      <w:r w:rsidR="00A13F22" w:rsidRPr="003E7659">
        <w:rPr>
          <w:rFonts w:ascii="Arial" w:hAnsi="Arial" w:cs="Arial"/>
          <w:sz w:val="24"/>
          <w:szCs w:val="24"/>
          <w:vertAlign w:val="superscript"/>
        </w:rPr>
        <w:t>7, 10</w:t>
      </w:r>
    </w:p>
    <w:p w:rsidR="00AA0A94" w:rsidRPr="003E7659" w:rsidRDefault="00AA7CB8" w:rsidP="00E8038E">
      <w:pPr>
        <w:spacing w:after="0" w:line="360" w:lineRule="auto"/>
        <w:jc w:val="both"/>
        <w:rPr>
          <w:rFonts w:ascii="Arial" w:hAnsi="Arial" w:cs="Arial"/>
          <w:color w:val="000000" w:themeColor="text1"/>
          <w:sz w:val="24"/>
          <w:szCs w:val="24"/>
        </w:rPr>
      </w:pPr>
      <w:r w:rsidRPr="003E7659">
        <w:rPr>
          <w:rFonts w:ascii="Arial" w:hAnsi="Arial" w:cs="Arial"/>
          <w:b/>
          <w:color w:val="000000" w:themeColor="text1"/>
          <w:sz w:val="24"/>
          <w:szCs w:val="24"/>
        </w:rPr>
        <w:t>Carrera</w:t>
      </w:r>
      <w:r w:rsidR="00A62FAC" w:rsidRPr="003E7659">
        <w:rPr>
          <w:rFonts w:ascii="Arial" w:hAnsi="Arial" w:cs="Arial"/>
          <w:b/>
          <w:color w:val="000000" w:themeColor="text1"/>
          <w:sz w:val="24"/>
          <w:szCs w:val="24"/>
        </w:rPr>
        <w:t>: Estomatología</w:t>
      </w:r>
      <w:r w:rsidR="00AA0A94" w:rsidRPr="003E7659">
        <w:rPr>
          <w:rFonts w:ascii="Arial" w:hAnsi="Arial" w:cs="Arial"/>
          <w:b/>
          <w:sz w:val="24"/>
          <w:szCs w:val="24"/>
        </w:rPr>
        <w:t xml:space="preserve"> </w:t>
      </w:r>
      <w:r w:rsidRPr="003E7659">
        <w:rPr>
          <w:rFonts w:ascii="Arial" w:hAnsi="Arial" w:cs="Arial"/>
          <w:color w:val="000000" w:themeColor="text1"/>
          <w:sz w:val="24"/>
          <w:szCs w:val="24"/>
        </w:rPr>
        <w:t>Nombre de la Asignatura: Operatoria Técnica</w:t>
      </w:r>
      <w:r w:rsidR="00E75736" w:rsidRPr="003E7659">
        <w:rPr>
          <w:rFonts w:ascii="Arial" w:hAnsi="Arial" w:cs="Arial"/>
          <w:color w:val="000000" w:themeColor="text1"/>
          <w:sz w:val="24"/>
          <w:szCs w:val="24"/>
        </w:rPr>
        <w:t xml:space="preserve"> </w:t>
      </w:r>
    </w:p>
    <w:p w:rsidR="00F639FB" w:rsidRPr="003E7659" w:rsidRDefault="00AA0A94" w:rsidP="00E8038E">
      <w:pPr>
        <w:spacing w:after="0" w:line="360" w:lineRule="auto"/>
        <w:jc w:val="both"/>
        <w:rPr>
          <w:rFonts w:ascii="Arial" w:hAnsi="Arial" w:cs="Arial"/>
          <w:b/>
          <w:sz w:val="24"/>
          <w:szCs w:val="24"/>
        </w:rPr>
      </w:pPr>
      <w:r w:rsidRPr="003E7659">
        <w:rPr>
          <w:rFonts w:ascii="Arial" w:hAnsi="Arial" w:cs="Arial"/>
          <w:color w:val="000000" w:themeColor="text1"/>
          <w:sz w:val="24"/>
          <w:szCs w:val="24"/>
        </w:rPr>
        <w:t xml:space="preserve">Semestre: cuarto         </w:t>
      </w:r>
      <w:r w:rsidR="00AA7CB8" w:rsidRPr="003E7659">
        <w:rPr>
          <w:rFonts w:ascii="Arial" w:hAnsi="Arial" w:cs="Arial"/>
          <w:color w:val="000000" w:themeColor="text1"/>
          <w:sz w:val="24"/>
          <w:szCs w:val="24"/>
        </w:rPr>
        <w:t xml:space="preserve">Año </w:t>
      </w:r>
      <w:r w:rsidRPr="003E7659">
        <w:rPr>
          <w:rFonts w:ascii="Arial" w:hAnsi="Arial" w:cs="Arial"/>
          <w:color w:val="000000" w:themeColor="text1"/>
          <w:sz w:val="24"/>
          <w:szCs w:val="24"/>
        </w:rPr>
        <w:t xml:space="preserve"> </w:t>
      </w:r>
      <w:r w:rsidR="00AA7CB8" w:rsidRPr="003E7659">
        <w:rPr>
          <w:rFonts w:ascii="Arial" w:hAnsi="Arial" w:cs="Arial"/>
          <w:color w:val="000000" w:themeColor="text1"/>
          <w:sz w:val="24"/>
          <w:szCs w:val="24"/>
        </w:rPr>
        <w:t xml:space="preserve">Académico: Segundo </w:t>
      </w:r>
      <w:r w:rsidR="00E75736" w:rsidRPr="003E7659">
        <w:rPr>
          <w:rFonts w:ascii="Arial" w:hAnsi="Arial" w:cs="Arial"/>
          <w:color w:val="000000" w:themeColor="text1"/>
          <w:sz w:val="24"/>
          <w:szCs w:val="24"/>
        </w:rPr>
        <w:t xml:space="preserve"> </w:t>
      </w:r>
      <w:r w:rsidRPr="003E7659">
        <w:rPr>
          <w:rFonts w:ascii="Arial" w:hAnsi="Arial" w:cs="Arial"/>
          <w:color w:val="000000" w:themeColor="text1"/>
          <w:sz w:val="24"/>
          <w:szCs w:val="24"/>
        </w:rPr>
        <w:t xml:space="preserve">      </w:t>
      </w:r>
      <w:r w:rsidR="00AA7CB8" w:rsidRPr="003E7659">
        <w:rPr>
          <w:rFonts w:ascii="Arial" w:hAnsi="Arial" w:cs="Arial"/>
          <w:color w:val="000000" w:themeColor="text1"/>
          <w:sz w:val="24"/>
          <w:szCs w:val="24"/>
        </w:rPr>
        <w:t>Horas totales: 162 horas</w:t>
      </w:r>
    </w:p>
    <w:p w:rsidR="00AA7CB8" w:rsidRPr="003E7659" w:rsidRDefault="00736A8D" w:rsidP="00E8038E">
      <w:pPr>
        <w:spacing w:after="0" w:line="360" w:lineRule="auto"/>
        <w:jc w:val="both"/>
        <w:rPr>
          <w:rFonts w:ascii="Arial" w:hAnsi="Arial" w:cs="Arial"/>
          <w:color w:val="000000" w:themeColor="text1"/>
          <w:sz w:val="24"/>
          <w:szCs w:val="24"/>
          <w:u w:val="single"/>
        </w:rPr>
      </w:pPr>
      <w:r w:rsidRPr="003E7659">
        <w:rPr>
          <w:rFonts w:ascii="Arial" w:hAnsi="Arial" w:cs="Arial"/>
          <w:color w:val="000000" w:themeColor="text1"/>
          <w:sz w:val="24"/>
          <w:szCs w:val="24"/>
        </w:rPr>
        <w:t xml:space="preserve">Fundamentación: </w:t>
      </w:r>
      <w:r w:rsidR="00AA7CB8" w:rsidRPr="003E7659">
        <w:rPr>
          <w:rFonts w:ascii="Arial" w:hAnsi="Arial" w:cs="Arial"/>
          <w:color w:val="000000" w:themeColor="text1"/>
          <w:sz w:val="24"/>
          <w:szCs w:val="24"/>
        </w:rPr>
        <w:t>Muchas son las causas que conducen a la perdida de tejido dentario, dentro de ellas la Caries dental ocupa uno de los lugares cimeros. Es precisamente a través de la asignatura de Operatoria técnica donde el estudiante de estomatología estudiara los procedimientos, las técnicas, los materiales y el instrumental necesario para restaurar las lesiones, alteraciones o defectos que pueden sufrir los dientes, y de esta manera poder  devolver su forma estética y función dentro del aparato masticatorio y en armonía con los tejidos adyacentes.</w:t>
      </w:r>
    </w:p>
    <w:p w:rsidR="00AA7CB8" w:rsidRPr="003E7659" w:rsidRDefault="00AA7CB8" w:rsidP="00E8038E">
      <w:pPr>
        <w:spacing w:after="0" w:line="360" w:lineRule="auto"/>
        <w:jc w:val="both"/>
        <w:rPr>
          <w:rFonts w:ascii="Arial" w:hAnsi="Arial" w:cs="Arial"/>
          <w:color w:val="000000" w:themeColor="text1"/>
          <w:sz w:val="24"/>
          <w:szCs w:val="24"/>
        </w:rPr>
      </w:pPr>
      <w:r w:rsidRPr="003E7659">
        <w:rPr>
          <w:rFonts w:ascii="Arial" w:hAnsi="Arial" w:cs="Arial"/>
          <w:color w:val="000000" w:themeColor="text1"/>
          <w:sz w:val="24"/>
          <w:szCs w:val="24"/>
        </w:rPr>
        <w:t>Conocimientos y habilidades que también podrá aplicar durante  la operatoria clínica y que incorporará durante la asignatura a través del desarrollo de técnicas pedagógicas participativas y mediante el empleo de las tecnologías de la información, vinculando los conocimientos teóricos con la práctica mediante la restauración y aplicación de técnicas endodónticas en dientes artificiales o naturales extraídos.</w:t>
      </w:r>
    </w:p>
    <w:p w:rsidR="00FE5A3F" w:rsidRPr="003E7659" w:rsidRDefault="001D3038" w:rsidP="00E8038E">
      <w:pPr>
        <w:spacing w:after="0" w:line="360" w:lineRule="auto"/>
        <w:jc w:val="both"/>
        <w:rPr>
          <w:rFonts w:ascii="Arial" w:hAnsi="Arial" w:cs="Arial"/>
          <w:sz w:val="24"/>
          <w:szCs w:val="24"/>
          <w:u w:val="single"/>
        </w:rPr>
      </w:pPr>
      <w:r w:rsidRPr="003E7659">
        <w:rPr>
          <w:rFonts w:ascii="Arial" w:hAnsi="Arial" w:cs="Arial"/>
          <w:sz w:val="24"/>
          <w:szCs w:val="24"/>
        </w:rPr>
        <w:t xml:space="preserve">Objetivos </w:t>
      </w:r>
      <w:proofErr w:type="gramStart"/>
      <w:r w:rsidRPr="003E7659">
        <w:rPr>
          <w:rFonts w:ascii="Arial" w:hAnsi="Arial" w:cs="Arial"/>
          <w:sz w:val="24"/>
          <w:szCs w:val="24"/>
        </w:rPr>
        <w:t>educativos</w:t>
      </w:r>
      <w:r w:rsidR="00736A8D" w:rsidRPr="003E7659">
        <w:rPr>
          <w:rFonts w:ascii="Arial" w:hAnsi="Arial" w:cs="Arial"/>
          <w:sz w:val="24"/>
          <w:szCs w:val="24"/>
        </w:rPr>
        <w:t xml:space="preserve"> :</w:t>
      </w:r>
      <w:proofErr w:type="gramEnd"/>
      <w:r w:rsidR="00736A8D" w:rsidRPr="003E7659">
        <w:rPr>
          <w:rFonts w:ascii="Arial" w:hAnsi="Arial" w:cs="Arial"/>
          <w:sz w:val="24"/>
          <w:szCs w:val="24"/>
        </w:rPr>
        <w:t xml:space="preserve"> </w:t>
      </w:r>
      <w:r w:rsidR="00A62FAC" w:rsidRPr="003E7659">
        <w:rPr>
          <w:rFonts w:ascii="Arial" w:hAnsi="Arial" w:cs="Arial"/>
          <w:sz w:val="24"/>
          <w:szCs w:val="24"/>
        </w:rPr>
        <w:t>1</w:t>
      </w:r>
      <w:r w:rsidR="00A62FAC" w:rsidRPr="003E7659">
        <w:rPr>
          <w:rFonts w:ascii="Arial" w:hAnsi="Arial" w:cs="Arial"/>
          <w:sz w:val="24"/>
          <w:szCs w:val="24"/>
        </w:rPr>
        <w:tab/>
        <w:t xml:space="preserve">Mostrar una convicción socio biológica  del proceso salud enfermedad y capacidades profesionales que sustenten un desempeño ético, humanista y con responsabilidad en la solución </w:t>
      </w:r>
      <w:r w:rsidR="00FE5A3F" w:rsidRPr="003E7659">
        <w:rPr>
          <w:rFonts w:ascii="Arial" w:hAnsi="Arial" w:cs="Arial"/>
          <w:sz w:val="24"/>
          <w:szCs w:val="24"/>
        </w:rPr>
        <w:t>de los problemas de salud bucal.</w:t>
      </w:r>
    </w:p>
    <w:p w:rsidR="001D3038" w:rsidRPr="003E7659" w:rsidRDefault="00A62FAC" w:rsidP="00E8038E">
      <w:pPr>
        <w:spacing w:after="0" w:line="360" w:lineRule="auto"/>
        <w:jc w:val="both"/>
        <w:rPr>
          <w:rFonts w:ascii="Arial" w:hAnsi="Arial" w:cs="Arial"/>
          <w:sz w:val="24"/>
          <w:szCs w:val="24"/>
          <w:u w:val="single"/>
        </w:rPr>
      </w:pPr>
      <w:r w:rsidRPr="003E7659">
        <w:rPr>
          <w:rFonts w:ascii="Arial" w:hAnsi="Arial" w:cs="Arial"/>
          <w:sz w:val="24"/>
          <w:szCs w:val="24"/>
        </w:rPr>
        <w:t xml:space="preserve"> 2</w:t>
      </w:r>
      <w:r w:rsidRPr="003E7659">
        <w:rPr>
          <w:rFonts w:ascii="Arial" w:hAnsi="Arial" w:cs="Arial"/>
          <w:sz w:val="24"/>
          <w:szCs w:val="24"/>
        </w:rPr>
        <w:tab/>
        <w:t>Mostrar disposición y destreza en la ejecución de las tareas que se les asignen en función de logra</w:t>
      </w:r>
      <w:r w:rsidR="00FE5A3F" w:rsidRPr="003E7659">
        <w:rPr>
          <w:rFonts w:ascii="Arial" w:hAnsi="Arial" w:cs="Arial"/>
          <w:sz w:val="24"/>
          <w:szCs w:val="24"/>
        </w:rPr>
        <w:t>r la optimización de su trabajo.</w:t>
      </w:r>
      <w:r w:rsidRPr="003E7659">
        <w:rPr>
          <w:rFonts w:ascii="Arial" w:hAnsi="Arial" w:cs="Arial"/>
          <w:sz w:val="24"/>
          <w:szCs w:val="24"/>
        </w:rPr>
        <w:t xml:space="preserve"> </w:t>
      </w:r>
      <w:r w:rsidR="001D3038" w:rsidRPr="003E7659">
        <w:rPr>
          <w:rFonts w:ascii="Arial" w:hAnsi="Arial" w:cs="Arial"/>
          <w:sz w:val="24"/>
          <w:szCs w:val="24"/>
          <w:u w:val="single"/>
        </w:rPr>
        <w:t>Objetivos instructivos</w:t>
      </w:r>
    </w:p>
    <w:p w:rsidR="00FE5A3F" w:rsidRPr="003E7659" w:rsidRDefault="00A62FAC" w:rsidP="00E8038E">
      <w:pPr>
        <w:spacing w:after="0" w:line="360" w:lineRule="auto"/>
        <w:jc w:val="both"/>
        <w:rPr>
          <w:rFonts w:ascii="Arial" w:hAnsi="Arial" w:cs="Arial"/>
          <w:sz w:val="24"/>
          <w:szCs w:val="24"/>
        </w:rPr>
      </w:pPr>
      <w:r w:rsidRPr="003E7659">
        <w:rPr>
          <w:rFonts w:ascii="Arial" w:hAnsi="Arial" w:cs="Arial"/>
          <w:sz w:val="24"/>
          <w:szCs w:val="24"/>
        </w:rPr>
        <w:t>1</w:t>
      </w:r>
      <w:r w:rsidRPr="003E7659">
        <w:rPr>
          <w:rFonts w:ascii="Arial" w:hAnsi="Arial" w:cs="Arial"/>
          <w:sz w:val="24"/>
          <w:szCs w:val="24"/>
        </w:rPr>
        <w:tab/>
        <w:t>Preparar cavidades terapéuticas en dientes de caseína o extraídos, utilizados como simuladores, en el laboratorio de operatoria, s</w:t>
      </w:r>
      <w:r w:rsidR="00FE5A3F" w:rsidRPr="003E7659">
        <w:rPr>
          <w:rFonts w:ascii="Arial" w:hAnsi="Arial" w:cs="Arial"/>
          <w:sz w:val="24"/>
          <w:szCs w:val="24"/>
        </w:rPr>
        <w:t>egún la  clasificación de Black.</w:t>
      </w:r>
      <w:r w:rsidRPr="003E7659">
        <w:rPr>
          <w:rFonts w:ascii="Arial" w:hAnsi="Arial" w:cs="Arial"/>
          <w:sz w:val="24"/>
          <w:szCs w:val="24"/>
        </w:rPr>
        <w:t xml:space="preserve"> </w:t>
      </w:r>
    </w:p>
    <w:p w:rsidR="00FE5A3F" w:rsidRPr="003E7659" w:rsidRDefault="00A62FAC" w:rsidP="00E8038E">
      <w:pPr>
        <w:spacing w:after="0" w:line="360" w:lineRule="auto"/>
        <w:jc w:val="both"/>
        <w:rPr>
          <w:rFonts w:ascii="Arial" w:hAnsi="Arial" w:cs="Arial"/>
          <w:sz w:val="24"/>
          <w:szCs w:val="24"/>
        </w:rPr>
      </w:pPr>
      <w:r w:rsidRPr="003E7659">
        <w:rPr>
          <w:rFonts w:ascii="Arial" w:hAnsi="Arial" w:cs="Arial"/>
          <w:sz w:val="24"/>
          <w:szCs w:val="24"/>
        </w:rPr>
        <w:t>2</w:t>
      </w:r>
      <w:r w:rsidRPr="003E7659">
        <w:rPr>
          <w:rFonts w:ascii="Arial" w:hAnsi="Arial" w:cs="Arial"/>
          <w:sz w:val="24"/>
          <w:szCs w:val="24"/>
        </w:rPr>
        <w:tab/>
        <w:t>Ejercitar la instrumentación y obturación de conductos radiculares en operatoria en condiciones simuladas, mediante la utilización de los métodos, técnicas, instrumental y materiales empleados en el diagnóstico y los tratam</w:t>
      </w:r>
      <w:r w:rsidR="00FE5A3F" w:rsidRPr="003E7659">
        <w:rPr>
          <w:rFonts w:ascii="Arial" w:hAnsi="Arial" w:cs="Arial"/>
          <w:sz w:val="24"/>
          <w:szCs w:val="24"/>
        </w:rPr>
        <w:t>ientos pulporradiculares totales.</w:t>
      </w:r>
      <w:r w:rsidRPr="003E7659">
        <w:rPr>
          <w:rFonts w:ascii="Arial" w:hAnsi="Arial" w:cs="Arial"/>
          <w:sz w:val="24"/>
          <w:szCs w:val="24"/>
        </w:rPr>
        <w:t xml:space="preserve"> </w:t>
      </w:r>
    </w:p>
    <w:p w:rsidR="001D3038" w:rsidRPr="003E7659" w:rsidRDefault="00A62FAC" w:rsidP="00E8038E">
      <w:pPr>
        <w:spacing w:after="0" w:line="360" w:lineRule="auto"/>
        <w:jc w:val="both"/>
        <w:rPr>
          <w:rFonts w:ascii="Arial" w:hAnsi="Arial" w:cs="Arial"/>
          <w:sz w:val="24"/>
          <w:szCs w:val="24"/>
        </w:rPr>
      </w:pPr>
      <w:r w:rsidRPr="003E7659">
        <w:rPr>
          <w:rFonts w:ascii="Arial" w:hAnsi="Arial" w:cs="Arial"/>
          <w:sz w:val="24"/>
          <w:szCs w:val="24"/>
        </w:rPr>
        <w:t>Aborda 3  temas importantes para su futura labor profesional</w:t>
      </w:r>
    </w:p>
    <w:p w:rsidR="00A62FAC" w:rsidRPr="003E7659" w:rsidRDefault="00A62FAC" w:rsidP="00E8038E">
      <w:pPr>
        <w:spacing w:after="0" w:line="360" w:lineRule="auto"/>
        <w:jc w:val="both"/>
        <w:rPr>
          <w:rFonts w:ascii="Arial" w:hAnsi="Arial" w:cs="Arial"/>
          <w:sz w:val="24"/>
          <w:szCs w:val="24"/>
        </w:rPr>
      </w:pPr>
      <w:r w:rsidRPr="003E7659">
        <w:rPr>
          <w:rFonts w:ascii="Arial" w:hAnsi="Arial" w:cs="Arial"/>
          <w:sz w:val="24"/>
          <w:szCs w:val="24"/>
        </w:rPr>
        <w:t>I. Preparación de cavidades dentarias terapéuticas.</w:t>
      </w:r>
    </w:p>
    <w:p w:rsidR="00A62FAC" w:rsidRPr="003E7659" w:rsidRDefault="00A62FAC" w:rsidP="00E8038E">
      <w:pPr>
        <w:spacing w:after="0" w:line="360" w:lineRule="auto"/>
        <w:jc w:val="both"/>
        <w:rPr>
          <w:rFonts w:ascii="Arial" w:hAnsi="Arial" w:cs="Arial"/>
          <w:sz w:val="24"/>
          <w:szCs w:val="24"/>
        </w:rPr>
      </w:pPr>
      <w:r w:rsidRPr="003E7659">
        <w:rPr>
          <w:rFonts w:ascii="Arial" w:hAnsi="Arial" w:cs="Arial"/>
          <w:sz w:val="24"/>
          <w:szCs w:val="24"/>
        </w:rPr>
        <w:lastRenderedPageBreak/>
        <w:t>II. Restauración de cavidades dentarias terapéuticas</w:t>
      </w:r>
    </w:p>
    <w:p w:rsidR="001D3038" w:rsidRPr="003E7659" w:rsidRDefault="00A62FAC" w:rsidP="00E8038E">
      <w:pPr>
        <w:spacing w:after="0" w:line="360" w:lineRule="auto"/>
        <w:jc w:val="both"/>
        <w:rPr>
          <w:rFonts w:ascii="Arial" w:hAnsi="Arial" w:cs="Arial"/>
          <w:sz w:val="24"/>
          <w:szCs w:val="24"/>
        </w:rPr>
      </w:pPr>
      <w:r w:rsidRPr="003E7659">
        <w:rPr>
          <w:rFonts w:ascii="Arial" w:hAnsi="Arial" w:cs="Arial"/>
          <w:sz w:val="24"/>
          <w:szCs w:val="24"/>
        </w:rPr>
        <w:t>III.Instrumentación y obturación de conductos radiculares.</w:t>
      </w:r>
    </w:p>
    <w:p w:rsidR="00A62FAC" w:rsidRPr="003E7659" w:rsidRDefault="00B01391" w:rsidP="00E8038E">
      <w:pPr>
        <w:spacing w:after="0" w:line="360" w:lineRule="auto"/>
        <w:jc w:val="both"/>
        <w:rPr>
          <w:rFonts w:ascii="Arial" w:hAnsi="Arial" w:cs="Arial"/>
          <w:sz w:val="24"/>
          <w:szCs w:val="24"/>
        </w:rPr>
      </w:pPr>
      <w:r w:rsidRPr="003E7659">
        <w:rPr>
          <w:rFonts w:ascii="Arial" w:hAnsi="Arial" w:cs="Arial"/>
          <w:sz w:val="24"/>
          <w:szCs w:val="24"/>
        </w:rPr>
        <w:t>Tiene u</w:t>
      </w:r>
      <w:r w:rsidR="00816F1C" w:rsidRPr="003E7659">
        <w:rPr>
          <w:rFonts w:ascii="Arial" w:hAnsi="Arial" w:cs="Arial"/>
          <w:sz w:val="24"/>
          <w:szCs w:val="24"/>
        </w:rPr>
        <w:t>n nivel de precedencia con las a</w:t>
      </w:r>
      <w:r w:rsidRPr="003E7659">
        <w:rPr>
          <w:rFonts w:ascii="Arial" w:hAnsi="Arial" w:cs="Arial"/>
          <w:sz w:val="24"/>
          <w:szCs w:val="24"/>
        </w:rPr>
        <w:t>signaturas de Morfofis</w:t>
      </w:r>
      <w:r w:rsidR="00816F1C" w:rsidRPr="003E7659">
        <w:rPr>
          <w:rFonts w:ascii="Arial" w:hAnsi="Arial" w:cs="Arial"/>
          <w:sz w:val="24"/>
          <w:szCs w:val="24"/>
        </w:rPr>
        <w:t xml:space="preserve">iología e Introducción a la </w:t>
      </w:r>
      <w:r w:rsidR="0092584B" w:rsidRPr="003E7659">
        <w:rPr>
          <w:rFonts w:ascii="Arial" w:hAnsi="Arial" w:cs="Arial"/>
          <w:sz w:val="24"/>
          <w:szCs w:val="24"/>
        </w:rPr>
        <w:t>estomatología</w:t>
      </w:r>
      <w:r w:rsidR="00816F1C" w:rsidRPr="003E7659">
        <w:rPr>
          <w:rFonts w:ascii="Arial" w:hAnsi="Arial" w:cs="Arial"/>
          <w:sz w:val="24"/>
          <w:szCs w:val="24"/>
        </w:rPr>
        <w:t xml:space="preserve"> general</w:t>
      </w:r>
      <w:r w:rsidRPr="003E7659">
        <w:rPr>
          <w:rFonts w:ascii="Arial" w:hAnsi="Arial" w:cs="Arial"/>
          <w:sz w:val="24"/>
          <w:szCs w:val="24"/>
        </w:rPr>
        <w:t xml:space="preserve"> lo cual las hace muy necesarias para que puedan abordar  posteriormente su desempeño clínico. </w:t>
      </w:r>
    </w:p>
    <w:p w:rsidR="00DC74DE" w:rsidRPr="003E7659" w:rsidRDefault="009D20EC" w:rsidP="00E8038E">
      <w:pPr>
        <w:spacing w:after="0" w:line="360" w:lineRule="auto"/>
        <w:jc w:val="both"/>
        <w:rPr>
          <w:rFonts w:ascii="Arial" w:hAnsi="Arial" w:cs="Arial"/>
          <w:sz w:val="24"/>
          <w:szCs w:val="24"/>
        </w:rPr>
      </w:pPr>
      <w:r w:rsidRPr="003E7659">
        <w:rPr>
          <w:rFonts w:ascii="Arial" w:hAnsi="Arial" w:cs="Arial"/>
          <w:sz w:val="24"/>
          <w:szCs w:val="24"/>
          <w:u w:val="single"/>
        </w:rPr>
        <w:t>Tema 1</w:t>
      </w:r>
      <w:r w:rsidRPr="003E7659">
        <w:rPr>
          <w:rFonts w:ascii="Arial" w:hAnsi="Arial" w:cs="Arial"/>
          <w:sz w:val="24"/>
          <w:szCs w:val="24"/>
        </w:rPr>
        <w:t>: Preparación de cavidades dentarias terapéuticas</w:t>
      </w:r>
      <w:r w:rsidR="0009221D" w:rsidRPr="003E7659">
        <w:rPr>
          <w:rFonts w:ascii="Arial" w:hAnsi="Arial" w:cs="Arial"/>
          <w:sz w:val="24"/>
          <w:szCs w:val="24"/>
        </w:rPr>
        <w:t>.</w:t>
      </w:r>
    </w:p>
    <w:p w:rsidR="0009221D"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 xml:space="preserve">Para el desarrollo del tema se realizarán conferencias orientadora, clases taller y clases práctica. </w:t>
      </w:r>
    </w:p>
    <w:tbl>
      <w:tblPr>
        <w:tblW w:w="10038" w:type="dxa"/>
        <w:tblInd w:w="-470" w:type="dxa"/>
        <w:tblLayout w:type="fixed"/>
        <w:tblCellMar>
          <w:left w:w="70" w:type="dxa"/>
          <w:right w:w="70" w:type="dxa"/>
        </w:tblCellMar>
        <w:tblLook w:val="0000" w:firstRow="0" w:lastRow="0" w:firstColumn="0" w:lastColumn="0" w:noHBand="0" w:noVBand="0"/>
      </w:tblPr>
      <w:tblGrid>
        <w:gridCol w:w="2808"/>
        <w:gridCol w:w="709"/>
        <w:gridCol w:w="851"/>
        <w:gridCol w:w="850"/>
        <w:gridCol w:w="851"/>
        <w:gridCol w:w="992"/>
        <w:gridCol w:w="992"/>
        <w:gridCol w:w="709"/>
        <w:gridCol w:w="1276"/>
      </w:tblGrid>
      <w:tr w:rsidR="0009221D" w:rsidRPr="003E7659" w:rsidTr="009D55E8">
        <w:trPr>
          <w:trHeight w:val="483"/>
        </w:trPr>
        <w:tc>
          <w:tcPr>
            <w:tcW w:w="2808" w:type="dxa"/>
            <w:vMerge w:val="restart"/>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Temas</w:t>
            </w:r>
          </w:p>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p>
        </w:tc>
        <w:tc>
          <w:tcPr>
            <w:tcW w:w="7230" w:type="dxa"/>
            <w:gridSpan w:val="8"/>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Formas de enseñanza</w:t>
            </w:r>
          </w:p>
        </w:tc>
      </w:tr>
      <w:tr w:rsidR="0009221D" w:rsidRPr="003E7659" w:rsidTr="009D55E8">
        <w:tc>
          <w:tcPr>
            <w:tcW w:w="2808" w:type="dxa"/>
            <w:vMerge/>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p>
        </w:tc>
        <w:tc>
          <w:tcPr>
            <w:tcW w:w="709"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C</w:t>
            </w:r>
          </w:p>
        </w:tc>
        <w:tc>
          <w:tcPr>
            <w:tcW w:w="851"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CT</w:t>
            </w:r>
          </w:p>
        </w:tc>
        <w:tc>
          <w:tcPr>
            <w:tcW w:w="850"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CP</w:t>
            </w:r>
          </w:p>
        </w:tc>
        <w:tc>
          <w:tcPr>
            <w:tcW w:w="851"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TI</w:t>
            </w:r>
          </w:p>
        </w:tc>
        <w:tc>
          <w:tcPr>
            <w:tcW w:w="992"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S</w:t>
            </w:r>
          </w:p>
        </w:tc>
        <w:tc>
          <w:tcPr>
            <w:tcW w:w="992"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ET</w:t>
            </w:r>
          </w:p>
        </w:tc>
        <w:tc>
          <w:tcPr>
            <w:tcW w:w="709"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EF</w:t>
            </w:r>
          </w:p>
        </w:tc>
        <w:tc>
          <w:tcPr>
            <w:tcW w:w="1276"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TOTAL</w:t>
            </w:r>
          </w:p>
        </w:tc>
      </w:tr>
      <w:tr w:rsidR="0009221D" w:rsidRPr="003E7659" w:rsidTr="00CF00EA">
        <w:trPr>
          <w:trHeight w:val="929"/>
        </w:trPr>
        <w:tc>
          <w:tcPr>
            <w:tcW w:w="2808"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suppressAutoHyphens/>
              <w:autoSpaceDE w:val="0"/>
              <w:autoSpaceDN w:val="0"/>
              <w:adjustRightInd w:val="0"/>
              <w:spacing w:after="0" w:line="360" w:lineRule="auto"/>
              <w:jc w:val="both"/>
              <w:rPr>
                <w:rFonts w:ascii="Arial" w:eastAsia="Times New Roman" w:hAnsi="Arial" w:cs="Arial"/>
                <w:bCs/>
                <w:sz w:val="24"/>
                <w:szCs w:val="24"/>
                <w:lang w:val="es-ES_tradnl" w:eastAsia="es-ES"/>
              </w:rPr>
            </w:pPr>
            <w:r w:rsidRPr="003E7659">
              <w:rPr>
                <w:rFonts w:ascii="Arial" w:eastAsia="Times New Roman" w:hAnsi="Arial" w:cs="Arial"/>
                <w:bCs/>
                <w:sz w:val="24"/>
                <w:szCs w:val="24"/>
                <w:lang w:val="es-ES_tradnl" w:eastAsia="es-ES"/>
              </w:rPr>
              <w:t xml:space="preserve">I. </w:t>
            </w:r>
            <w:r w:rsidRPr="003E7659">
              <w:rPr>
                <w:rFonts w:ascii="Arial" w:eastAsia="Times New Roman" w:hAnsi="Arial" w:cs="Arial"/>
                <w:bCs/>
                <w:sz w:val="24"/>
                <w:szCs w:val="24"/>
                <w:lang w:val="es-MX" w:eastAsia="es-ES"/>
              </w:rPr>
              <w:t>Preparación de cavidades dentarias terapéuticas.</w:t>
            </w:r>
          </w:p>
        </w:tc>
        <w:tc>
          <w:tcPr>
            <w:tcW w:w="709"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4</w:t>
            </w:r>
          </w:p>
        </w:tc>
        <w:tc>
          <w:tcPr>
            <w:tcW w:w="851"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2</w:t>
            </w:r>
          </w:p>
        </w:tc>
        <w:tc>
          <w:tcPr>
            <w:tcW w:w="850"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50</w:t>
            </w:r>
          </w:p>
        </w:tc>
        <w:tc>
          <w:tcPr>
            <w:tcW w:w="851"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6</w:t>
            </w:r>
          </w:p>
        </w:tc>
        <w:tc>
          <w:tcPr>
            <w:tcW w:w="992"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w:t>
            </w:r>
          </w:p>
        </w:tc>
        <w:tc>
          <w:tcPr>
            <w:tcW w:w="992"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w:t>
            </w:r>
          </w:p>
        </w:tc>
        <w:tc>
          <w:tcPr>
            <w:tcW w:w="709"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w:t>
            </w:r>
          </w:p>
        </w:tc>
        <w:tc>
          <w:tcPr>
            <w:tcW w:w="1276" w:type="dxa"/>
            <w:tcBorders>
              <w:top w:val="single" w:sz="6" w:space="0" w:color="auto"/>
              <w:left w:val="single" w:sz="6" w:space="0" w:color="auto"/>
              <w:bottom w:val="single" w:sz="6" w:space="0" w:color="auto"/>
              <w:right w:val="single" w:sz="6" w:space="0" w:color="auto"/>
            </w:tcBorders>
          </w:tcPr>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p>
          <w:p w:rsidR="0009221D" w:rsidRPr="003E7659" w:rsidRDefault="0009221D" w:rsidP="00E8038E">
            <w:pPr>
              <w:widowControl w:val="0"/>
              <w:autoSpaceDE w:val="0"/>
              <w:autoSpaceDN w:val="0"/>
              <w:adjustRightInd w:val="0"/>
              <w:spacing w:after="0" w:line="360" w:lineRule="auto"/>
              <w:jc w:val="both"/>
              <w:rPr>
                <w:rFonts w:ascii="Arial" w:eastAsia="Times New Roman" w:hAnsi="Arial" w:cs="Arial"/>
                <w:sz w:val="24"/>
                <w:szCs w:val="24"/>
                <w:lang w:val="es-MX" w:eastAsia="es-ES"/>
              </w:rPr>
            </w:pPr>
            <w:r w:rsidRPr="003E7659">
              <w:rPr>
                <w:rFonts w:ascii="Arial" w:eastAsia="Times New Roman" w:hAnsi="Arial" w:cs="Arial"/>
                <w:sz w:val="24"/>
                <w:szCs w:val="24"/>
                <w:lang w:val="es-MX" w:eastAsia="es-ES"/>
              </w:rPr>
              <w:t>62</w:t>
            </w:r>
          </w:p>
        </w:tc>
      </w:tr>
    </w:tbl>
    <w:p w:rsidR="00DC74DE" w:rsidRPr="003E7659" w:rsidRDefault="00DC74DE" w:rsidP="00E8038E">
      <w:pPr>
        <w:spacing w:after="0" w:line="360" w:lineRule="auto"/>
        <w:jc w:val="both"/>
        <w:rPr>
          <w:rFonts w:ascii="Arial" w:hAnsi="Arial" w:cs="Arial"/>
          <w:sz w:val="24"/>
          <w:szCs w:val="24"/>
        </w:rPr>
      </w:pPr>
      <w:r w:rsidRPr="003E7659">
        <w:rPr>
          <w:rFonts w:ascii="Arial" w:hAnsi="Arial" w:cs="Arial"/>
          <w:sz w:val="24"/>
          <w:szCs w:val="24"/>
          <w:u w:val="single"/>
        </w:rPr>
        <w:t>Objetivos</w:t>
      </w:r>
      <w:r w:rsidRPr="003E7659">
        <w:rPr>
          <w:rFonts w:ascii="Arial" w:hAnsi="Arial" w:cs="Arial"/>
          <w:sz w:val="24"/>
          <w:szCs w:val="24"/>
        </w:rPr>
        <w:t>:</w:t>
      </w:r>
    </w:p>
    <w:p w:rsidR="00DC74DE" w:rsidRPr="003E7659" w:rsidRDefault="00DC74DE" w:rsidP="00E8038E">
      <w:pPr>
        <w:spacing w:after="0" w:line="360" w:lineRule="auto"/>
        <w:jc w:val="both"/>
        <w:rPr>
          <w:rFonts w:ascii="Arial" w:hAnsi="Arial" w:cs="Arial"/>
          <w:sz w:val="24"/>
          <w:szCs w:val="24"/>
        </w:rPr>
      </w:pPr>
      <w:r w:rsidRPr="003E7659">
        <w:rPr>
          <w:rFonts w:ascii="Arial" w:hAnsi="Arial" w:cs="Arial"/>
          <w:sz w:val="24"/>
          <w:szCs w:val="24"/>
        </w:rPr>
        <w:t>1.</w:t>
      </w:r>
      <w:r w:rsidRPr="003E7659">
        <w:rPr>
          <w:rFonts w:ascii="Arial" w:hAnsi="Arial" w:cs="Arial"/>
          <w:sz w:val="24"/>
          <w:szCs w:val="24"/>
        </w:rPr>
        <w:tab/>
        <w:t>Realizar cavidades terapéuticas de acuerdo a la clasificación de Black de manera productiva haciendo uso correcto de equipos e instrumental correspondientes a este tipo de procedimiento de operatoria dental en situaciones modeladas.</w:t>
      </w:r>
    </w:p>
    <w:p w:rsidR="002A3495" w:rsidRPr="003E7659" w:rsidRDefault="002A3495" w:rsidP="00E8038E">
      <w:pPr>
        <w:spacing w:after="0" w:line="360" w:lineRule="auto"/>
        <w:jc w:val="both"/>
        <w:rPr>
          <w:rFonts w:ascii="Arial" w:hAnsi="Arial" w:cs="Arial"/>
          <w:b/>
          <w:sz w:val="24"/>
          <w:szCs w:val="24"/>
        </w:rPr>
      </w:pPr>
      <w:r w:rsidRPr="003E7659">
        <w:rPr>
          <w:rFonts w:ascii="Arial" w:hAnsi="Arial" w:cs="Arial"/>
          <w:b/>
          <w:sz w:val="24"/>
          <w:szCs w:val="24"/>
        </w:rPr>
        <w:t xml:space="preserve">FOE: Conferencia </w:t>
      </w:r>
      <w:r w:rsidRPr="003E7659">
        <w:rPr>
          <w:rFonts w:ascii="Arial" w:hAnsi="Arial" w:cs="Arial"/>
          <w:sz w:val="24"/>
          <w:szCs w:val="24"/>
        </w:rPr>
        <w:t>Tiempo de duración: 50 minutos</w:t>
      </w:r>
    </w:p>
    <w:p w:rsidR="002A3495" w:rsidRPr="003E7659" w:rsidRDefault="002A3495" w:rsidP="00E8038E">
      <w:pPr>
        <w:spacing w:after="0" w:line="360" w:lineRule="auto"/>
        <w:jc w:val="both"/>
        <w:rPr>
          <w:rFonts w:ascii="Arial" w:hAnsi="Arial" w:cs="Arial"/>
          <w:sz w:val="24"/>
          <w:szCs w:val="24"/>
        </w:rPr>
      </w:pPr>
      <w:r w:rsidRPr="003E7659">
        <w:rPr>
          <w:rFonts w:ascii="Arial" w:hAnsi="Arial" w:cs="Arial"/>
          <w:sz w:val="24"/>
          <w:szCs w:val="24"/>
        </w:rPr>
        <w:t>Medios de enseñanza: Presentación en Power Point, Pizarra, Carteles y modelos.</w:t>
      </w:r>
    </w:p>
    <w:p w:rsidR="00F55D23" w:rsidRPr="003E7659" w:rsidRDefault="002A3495" w:rsidP="00E8038E">
      <w:pPr>
        <w:spacing w:after="0" w:line="360" w:lineRule="auto"/>
        <w:jc w:val="both"/>
        <w:rPr>
          <w:rFonts w:ascii="Arial" w:hAnsi="Arial" w:cs="Arial"/>
          <w:sz w:val="24"/>
          <w:szCs w:val="24"/>
        </w:rPr>
      </w:pPr>
      <w:r w:rsidRPr="003E7659">
        <w:rPr>
          <w:rFonts w:ascii="Arial" w:hAnsi="Arial" w:cs="Arial"/>
          <w:sz w:val="24"/>
          <w:szCs w:val="24"/>
        </w:rPr>
        <w:t xml:space="preserve">Tema: </w:t>
      </w:r>
      <w:r w:rsidR="00F55D23" w:rsidRPr="003E7659">
        <w:rPr>
          <w:rFonts w:ascii="Arial" w:hAnsi="Arial" w:cs="Arial"/>
          <w:sz w:val="24"/>
          <w:szCs w:val="24"/>
        </w:rPr>
        <w:t>Preparación de cavidades dentarias terapéuticas.</w:t>
      </w:r>
    </w:p>
    <w:p w:rsidR="002A3495" w:rsidRPr="003E7659" w:rsidRDefault="00A13F22" w:rsidP="00E8038E">
      <w:pPr>
        <w:spacing w:after="0" w:line="360" w:lineRule="auto"/>
        <w:jc w:val="both"/>
        <w:rPr>
          <w:rFonts w:ascii="Arial" w:hAnsi="Arial" w:cs="Arial"/>
          <w:sz w:val="24"/>
          <w:szCs w:val="24"/>
        </w:rPr>
      </w:pPr>
      <w:r w:rsidRPr="003E7659">
        <w:rPr>
          <w:rFonts w:ascii="Arial" w:hAnsi="Arial" w:cs="Arial"/>
          <w:sz w:val="24"/>
          <w:szCs w:val="24"/>
        </w:rPr>
        <w:t>Sumario: Principios</w:t>
      </w:r>
      <w:r w:rsidR="005C5C2B" w:rsidRPr="003E7659">
        <w:rPr>
          <w:rFonts w:ascii="Arial" w:hAnsi="Arial" w:cs="Arial"/>
          <w:sz w:val="24"/>
          <w:szCs w:val="24"/>
        </w:rPr>
        <w:t xml:space="preserve"> generales establecidos por Black en los distintos tiempos operatorios de la preparación de cavidades dentarias terapéuticas. Área peri pulpar de Del Villar. Apertura de la cavidad, extirpación del tejido cariado, conformación de la cavidad, biselado de los bordes, terminación de la cavidad. Cavidades de I, II, III, IV y V clase de Black.</w:t>
      </w:r>
    </w:p>
    <w:p w:rsidR="006E3C35" w:rsidRPr="003E7659" w:rsidRDefault="001D3038" w:rsidP="00E8038E">
      <w:pPr>
        <w:spacing w:after="0" w:line="360" w:lineRule="auto"/>
        <w:jc w:val="both"/>
        <w:rPr>
          <w:rFonts w:ascii="Arial" w:hAnsi="Arial" w:cs="Arial"/>
          <w:sz w:val="24"/>
          <w:szCs w:val="24"/>
        </w:rPr>
      </w:pPr>
      <w:r w:rsidRPr="003E7659">
        <w:rPr>
          <w:rFonts w:ascii="Arial" w:hAnsi="Arial" w:cs="Arial"/>
          <w:sz w:val="24"/>
          <w:szCs w:val="24"/>
        </w:rPr>
        <w:t>Objetivo:</w:t>
      </w:r>
    </w:p>
    <w:p w:rsidR="00E57113" w:rsidRPr="003E7659" w:rsidRDefault="00E57113" w:rsidP="00E8038E">
      <w:pPr>
        <w:spacing w:after="0" w:line="360" w:lineRule="auto"/>
        <w:jc w:val="both"/>
        <w:rPr>
          <w:rFonts w:ascii="Arial" w:hAnsi="Arial" w:cs="Arial"/>
          <w:sz w:val="24"/>
          <w:szCs w:val="24"/>
        </w:rPr>
      </w:pPr>
      <w:r w:rsidRPr="003E7659">
        <w:rPr>
          <w:rFonts w:ascii="Arial" w:hAnsi="Arial" w:cs="Arial"/>
          <w:sz w:val="24"/>
          <w:szCs w:val="24"/>
        </w:rPr>
        <w:t>1.</w:t>
      </w:r>
      <w:r w:rsidRPr="003E7659">
        <w:rPr>
          <w:rFonts w:ascii="Arial" w:hAnsi="Arial" w:cs="Arial"/>
          <w:sz w:val="24"/>
          <w:szCs w:val="24"/>
        </w:rPr>
        <w:tab/>
        <w:t xml:space="preserve">Describir el área peripulpar de Del villar en una vista </w:t>
      </w:r>
      <w:proofErr w:type="spellStart"/>
      <w:r w:rsidRPr="003E7659">
        <w:rPr>
          <w:rFonts w:ascii="Arial" w:hAnsi="Arial" w:cs="Arial"/>
          <w:sz w:val="24"/>
          <w:szCs w:val="24"/>
        </w:rPr>
        <w:t>mesio</w:t>
      </w:r>
      <w:proofErr w:type="spellEnd"/>
      <w:r w:rsidRPr="003E7659">
        <w:rPr>
          <w:rFonts w:ascii="Arial" w:hAnsi="Arial" w:cs="Arial"/>
          <w:sz w:val="24"/>
          <w:szCs w:val="24"/>
        </w:rPr>
        <w:t>-distal y vestíbulo- lingual, de manera reproductiva, en dientes de caseína o extraídos, modelos y láminas anatómicas.</w:t>
      </w:r>
      <w:bookmarkStart w:id="0" w:name="_GoBack"/>
      <w:bookmarkEnd w:id="0"/>
    </w:p>
    <w:p w:rsidR="00E57113" w:rsidRPr="003E7659" w:rsidRDefault="00E57113" w:rsidP="00E8038E">
      <w:pPr>
        <w:spacing w:after="0" w:line="360" w:lineRule="auto"/>
        <w:jc w:val="both"/>
        <w:rPr>
          <w:rFonts w:ascii="Arial" w:hAnsi="Arial" w:cs="Arial"/>
          <w:sz w:val="24"/>
          <w:szCs w:val="24"/>
        </w:rPr>
      </w:pPr>
      <w:r w:rsidRPr="003E7659">
        <w:rPr>
          <w:rFonts w:ascii="Arial" w:hAnsi="Arial" w:cs="Arial"/>
          <w:sz w:val="24"/>
          <w:szCs w:val="24"/>
        </w:rPr>
        <w:lastRenderedPageBreak/>
        <w:t>2. Mencionar los tiempos operatorios en la preparación de cavidades terapéuticas, según Black, de manera reproductiva, en dientes de caseína o extraídos, modelos y láminas anatómicas.</w:t>
      </w:r>
    </w:p>
    <w:p w:rsidR="00E57113" w:rsidRPr="003E7659" w:rsidRDefault="00E57113" w:rsidP="00E8038E">
      <w:pPr>
        <w:spacing w:after="0" w:line="360" w:lineRule="auto"/>
        <w:jc w:val="both"/>
        <w:rPr>
          <w:rFonts w:ascii="Arial" w:hAnsi="Arial" w:cs="Arial"/>
          <w:sz w:val="24"/>
          <w:szCs w:val="24"/>
        </w:rPr>
      </w:pPr>
      <w:r w:rsidRPr="003E7659">
        <w:rPr>
          <w:rFonts w:ascii="Arial" w:hAnsi="Arial" w:cs="Arial"/>
          <w:sz w:val="24"/>
          <w:szCs w:val="24"/>
        </w:rPr>
        <w:t>3. Exponer los principios generales establecidos por Black en los distintos tiempos operatorios, en la preparación de cavidades terapéuticas de manera reproductiva, en dientes de caseína o extraídos, modelos y láminas anatómicas.</w:t>
      </w:r>
    </w:p>
    <w:p w:rsidR="001D3038" w:rsidRPr="003E7659" w:rsidRDefault="001D3038" w:rsidP="00E8038E">
      <w:pPr>
        <w:spacing w:after="0" w:line="360" w:lineRule="auto"/>
        <w:jc w:val="both"/>
        <w:rPr>
          <w:rFonts w:ascii="Arial" w:hAnsi="Arial" w:cs="Arial"/>
          <w:sz w:val="24"/>
          <w:szCs w:val="24"/>
        </w:rPr>
      </w:pPr>
      <w:r w:rsidRPr="003E7659">
        <w:rPr>
          <w:rFonts w:ascii="Arial" w:hAnsi="Arial" w:cs="Arial"/>
          <w:sz w:val="24"/>
          <w:szCs w:val="24"/>
        </w:rPr>
        <w:t xml:space="preserve">Método: Explicativo- ilustrativo y elaboración conjunta. </w:t>
      </w:r>
    </w:p>
    <w:p w:rsidR="001D3038" w:rsidRPr="003E7659" w:rsidRDefault="001D3038" w:rsidP="00E8038E">
      <w:pPr>
        <w:spacing w:after="0" w:line="360" w:lineRule="auto"/>
        <w:jc w:val="both"/>
        <w:rPr>
          <w:rFonts w:ascii="Arial" w:hAnsi="Arial" w:cs="Arial"/>
          <w:sz w:val="24"/>
          <w:szCs w:val="24"/>
        </w:rPr>
      </w:pPr>
      <w:r w:rsidRPr="003E7659">
        <w:rPr>
          <w:rFonts w:ascii="Arial" w:hAnsi="Arial" w:cs="Arial"/>
          <w:sz w:val="24"/>
          <w:szCs w:val="24"/>
        </w:rPr>
        <w:t xml:space="preserve">Procedimiento: Observación, análisis-síntesis, Inducción-deducción y generalización. </w:t>
      </w:r>
    </w:p>
    <w:p w:rsidR="001D3038" w:rsidRPr="003E7659" w:rsidRDefault="001D3038" w:rsidP="00E8038E">
      <w:pPr>
        <w:spacing w:after="0" w:line="360" w:lineRule="auto"/>
        <w:jc w:val="both"/>
        <w:rPr>
          <w:rFonts w:ascii="Arial" w:hAnsi="Arial" w:cs="Arial"/>
          <w:sz w:val="24"/>
          <w:szCs w:val="24"/>
        </w:rPr>
      </w:pPr>
      <w:r w:rsidRPr="003E7659">
        <w:rPr>
          <w:rFonts w:ascii="Arial" w:hAnsi="Arial" w:cs="Arial"/>
          <w:sz w:val="24"/>
          <w:szCs w:val="24"/>
        </w:rPr>
        <w:t>Medios de enseñanza: Pizarra, computadora, material didáctico</w:t>
      </w:r>
      <w:r w:rsidR="00E57113" w:rsidRPr="003E7659">
        <w:rPr>
          <w:rFonts w:ascii="Arial" w:hAnsi="Arial" w:cs="Arial"/>
          <w:sz w:val="24"/>
          <w:szCs w:val="24"/>
        </w:rPr>
        <w:t xml:space="preserve"> y </w:t>
      </w:r>
      <w:r w:rsidR="004217CC" w:rsidRPr="003E7659">
        <w:rPr>
          <w:rFonts w:ascii="Arial" w:hAnsi="Arial" w:cs="Arial"/>
          <w:sz w:val="24"/>
          <w:szCs w:val="24"/>
        </w:rPr>
        <w:t>modelos.</w:t>
      </w:r>
    </w:p>
    <w:p w:rsidR="001D3038" w:rsidRPr="003E7659" w:rsidRDefault="001D3038" w:rsidP="00E8038E">
      <w:pPr>
        <w:spacing w:after="0" w:line="360" w:lineRule="auto"/>
        <w:jc w:val="both"/>
        <w:rPr>
          <w:rFonts w:ascii="Arial" w:hAnsi="Arial" w:cs="Arial"/>
          <w:sz w:val="24"/>
          <w:szCs w:val="24"/>
        </w:rPr>
      </w:pPr>
      <w:r w:rsidRPr="003E7659">
        <w:rPr>
          <w:rFonts w:ascii="Arial" w:hAnsi="Arial" w:cs="Arial"/>
          <w:sz w:val="24"/>
          <w:szCs w:val="24"/>
        </w:rPr>
        <w:t xml:space="preserve">El trabajo educativo y la aplicación de las estrategias curriculares estarán </w:t>
      </w:r>
      <w:r w:rsidR="004217CC" w:rsidRPr="003E7659">
        <w:rPr>
          <w:rFonts w:ascii="Arial" w:hAnsi="Arial" w:cs="Arial"/>
          <w:sz w:val="24"/>
          <w:szCs w:val="24"/>
        </w:rPr>
        <w:t>implícitos</w:t>
      </w:r>
      <w:r w:rsidRPr="003E7659">
        <w:rPr>
          <w:rFonts w:ascii="Arial" w:hAnsi="Arial" w:cs="Arial"/>
          <w:sz w:val="24"/>
          <w:szCs w:val="24"/>
        </w:rPr>
        <w:t xml:space="preserve"> durante toda la clase.</w:t>
      </w:r>
    </w:p>
    <w:p w:rsidR="00052A72" w:rsidRPr="003E7659" w:rsidRDefault="00052A72" w:rsidP="00E8038E">
      <w:pPr>
        <w:spacing w:after="0" w:line="360" w:lineRule="auto"/>
        <w:jc w:val="both"/>
        <w:rPr>
          <w:rFonts w:ascii="Arial" w:hAnsi="Arial" w:cs="Arial"/>
          <w:b/>
          <w:sz w:val="24"/>
          <w:szCs w:val="24"/>
        </w:rPr>
      </w:pPr>
      <w:r w:rsidRPr="003E7659">
        <w:rPr>
          <w:rFonts w:ascii="Arial" w:hAnsi="Arial" w:cs="Arial"/>
          <w:b/>
          <w:sz w:val="24"/>
          <w:szCs w:val="24"/>
        </w:rPr>
        <w:t>Introducción</w:t>
      </w:r>
      <w:r w:rsidR="00B64108" w:rsidRPr="003E7659">
        <w:rPr>
          <w:rFonts w:ascii="Arial" w:hAnsi="Arial" w:cs="Arial"/>
          <w:b/>
          <w:sz w:val="24"/>
          <w:szCs w:val="24"/>
        </w:rPr>
        <w:t xml:space="preserve"> </w:t>
      </w:r>
      <w:r w:rsidRPr="003E7659">
        <w:rPr>
          <w:rFonts w:ascii="Arial" w:hAnsi="Arial" w:cs="Arial"/>
          <w:sz w:val="24"/>
          <w:szCs w:val="24"/>
        </w:rPr>
        <w:t>•Observar que el aula se encuentre limpia y organizada y que los estudiantes se encuentren de completo uniforme, la profesora debe estar correctamente vestida con la bata abotonada.</w:t>
      </w:r>
    </w:p>
    <w:p w:rsidR="00052A72"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•Controlar la asistencia y puntualidad de los estudiantes, por su nombre y sus dos apellidos y hacer alusión a la instrucción 2/2009 (asistencia y puntualidad).</w:t>
      </w:r>
    </w:p>
    <w:p w:rsidR="00052A72"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 xml:space="preserve">• Trabajo político ideológico.      </w:t>
      </w:r>
    </w:p>
    <w:p w:rsidR="00052A72"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 xml:space="preserve">•Colocar los créditos en la pizarra (colocar en la pizarra el nombre de la asignatura, la fecha, la palabra tema y sumario) </w:t>
      </w:r>
    </w:p>
    <w:p w:rsidR="00052A72"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•Breve reme</w:t>
      </w:r>
      <w:r w:rsidR="004217CC" w:rsidRPr="003E7659">
        <w:rPr>
          <w:rFonts w:ascii="Arial" w:hAnsi="Arial" w:cs="Arial"/>
          <w:sz w:val="24"/>
          <w:szCs w:val="24"/>
        </w:rPr>
        <w:t xml:space="preserve">moración del contenido anterior </w:t>
      </w:r>
      <w:r w:rsidRPr="003E7659">
        <w:rPr>
          <w:rFonts w:ascii="Arial" w:hAnsi="Arial" w:cs="Arial"/>
          <w:sz w:val="24"/>
          <w:szCs w:val="24"/>
        </w:rPr>
        <w:t>y comprobación de los conocimientos adquiridos, a través de preguntas de control oral que abarquen lo fundamental del contenido anterior. Se evalúa la expresión oral, fluidez, uso del lenguaje técnico de la asignatura, dominio del contenido, coherencia y claridad de las ideas.</w:t>
      </w:r>
    </w:p>
    <w:p w:rsidR="000B673D" w:rsidRPr="003E7659" w:rsidRDefault="004217CC" w:rsidP="00E8038E">
      <w:pPr>
        <w:spacing w:after="0" w:line="360" w:lineRule="auto"/>
        <w:jc w:val="both"/>
        <w:rPr>
          <w:rFonts w:ascii="Arial" w:hAnsi="Arial" w:cs="Arial"/>
          <w:sz w:val="24"/>
          <w:szCs w:val="24"/>
        </w:rPr>
      </w:pPr>
      <w:r w:rsidRPr="003E7659">
        <w:rPr>
          <w:rFonts w:ascii="Arial" w:hAnsi="Arial" w:cs="Arial"/>
          <w:sz w:val="24"/>
          <w:szCs w:val="24"/>
        </w:rPr>
        <w:t>Se debe o</w:t>
      </w:r>
      <w:r w:rsidR="000B673D" w:rsidRPr="003E7659">
        <w:rPr>
          <w:rFonts w:ascii="Arial" w:hAnsi="Arial" w:cs="Arial"/>
          <w:sz w:val="24"/>
          <w:szCs w:val="24"/>
        </w:rPr>
        <w:t>torgar la nota cuantitativa al estudiante y explicarle en el caso de no obtener la nota máxima, donde radicaron sus dificultades.</w:t>
      </w:r>
    </w:p>
    <w:p w:rsidR="00052A72" w:rsidRPr="003E7659" w:rsidRDefault="000B673D" w:rsidP="00E8038E">
      <w:pPr>
        <w:spacing w:after="0" w:line="360" w:lineRule="auto"/>
        <w:jc w:val="both"/>
        <w:rPr>
          <w:rFonts w:ascii="Arial" w:hAnsi="Arial" w:cs="Arial"/>
          <w:sz w:val="24"/>
          <w:szCs w:val="24"/>
        </w:rPr>
      </w:pPr>
      <w:r w:rsidRPr="003E7659">
        <w:rPr>
          <w:rFonts w:ascii="Arial" w:hAnsi="Arial" w:cs="Arial"/>
          <w:sz w:val="24"/>
          <w:szCs w:val="24"/>
        </w:rPr>
        <w:t>Se planifican, como atención individualizadas, otras preguntas de menor complejidad para aquellos estudiantes con problemas académicos. En caso de que no sean capaces de dar respuestas a ninguna de las interrogantes abordadas en la parte introductoria de la clase, se le entregaran tarjetas con preguntas que abarquen el tema de evaluación, dándole  respuesta para la próxima clase.</w:t>
      </w:r>
    </w:p>
    <w:p w:rsidR="00052A72" w:rsidRPr="003E7659" w:rsidRDefault="00052A72" w:rsidP="00E8038E">
      <w:pPr>
        <w:spacing w:after="0" w:line="360" w:lineRule="auto"/>
        <w:jc w:val="both"/>
        <w:rPr>
          <w:rFonts w:ascii="Arial" w:hAnsi="Arial" w:cs="Arial"/>
          <w:b/>
          <w:sz w:val="24"/>
          <w:szCs w:val="24"/>
        </w:rPr>
      </w:pPr>
      <w:r w:rsidRPr="003E7659">
        <w:rPr>
          <w:rFonts w:ascii="Arial" w:hAnsi="Arial" w:cs="Arial"/>
          <w:b/>
          <w:sz w:val="24"/>
          <w:szCs w:val="24"/>
        </w:rPr>
        <w:lastRenderedPageBreak/>
        <w:t>Desarrollo</w:t>
      </w:r>
      <w:r w:rsidR="00FE5A3F" w:rsidRPr="003E7659">
        <w:rPr>
          <w:rFonts w:ascii="Arial" w:hAnsi="Arial" w:cs="Arial"/>
          <w:b/>
          <w:sz w:val="24"/>
          <w:szCs w:val="24"/>
        </w:rPr>
        <w:t xml:space="preserve"> </w:t>
      </w:r>
      <w:r w:rsidRPr="003E7659">
        <w:rPr>
          <w:rFonts w:ascii="Arial" w:hAnsi="Arial" w:cs="Arial"/>
          <w:sz w:val="24"/>
          <w:szCs w:val="24"/>
        </w:rPr>
        <w:t xml:space="preserve">Motivación del tema. </w:t>
      </w:r>
    </w:p>
    <w:p w:rsidR="00052A72" w:rsidRPr="003E7659" w:rsidRDefault="00052A72" w:rsidP="00E8038E">
      <w:pPr>
        <w:pStyle w:val="Prrafodelista"/>
        <w:numPr>
          <w:ilvl w:val="0"/>
          <w:numId w:val="8"/>
        </w:numPr>
        <w:spacing w:after="0" w:line="360" w:lineRule="auto"/>
        <w:ind w:left="0" w:firstLine="0"/>
        <w:jc w:val="both"/>
        <w:rPr>
          <w:rFonts w:ascii="Arial" w:hAnsi="Arial" w:cs="Arial"/>
          <w:sz w:val="24"/>
          <w:szCs w:val="24"/>
        </w:rPr>
      </w:pPr>
      <w:r w:rsidRPr="003E7659">
        <w:rPr>
          <w:rFonts w:ascii="Arial" w:hAnsi="Arial" w:cs="Arial"/>
          <w:sz w:val="24"/>
          <w:szCs w:val="24"/>
        </w:rPr>
        <w:t>Lectura del sumario y referencia a los objetivos.</w:t>
      </w:r>
    </w:p>
    <w:p w:rsidR="00052A72" w:rsidRPr="003E7659" w:rsidRDefault="00052A72" w:rsidP="00E8038E">
      <w:pPr>
        <w:pStyle w:val="Prrafodelista"/>
        <w:numPr>
          <w:ilvl w:val="0"/>
          <w:numId w:val="8"/>
        </w:numPr>
        <w:spacing w:after="0" w:line="360" w:lineRule="auto"/>
        <w:ind w:left="0" w:firstLine="0"/>
        <w:jc w:val="both"/>
        <w:rPr>
          <w:rFonts w:ascii="Arial" w:hAnsi="Arial" w:cs="Arial"/>
          <w:sz w:val="24"/>
          <w:szCs w:val="24"/>
        </w:rPr>
      </w:pPr>
      <w:r w:rsidRPr="003E7659">
        <w:rPr>
          <w:rFonts w:ascii="Arial" w:hAnsi="Arial" w:cs="Arial"/>
          <w:sz w:val="24"/>
          <w:szCs w:val="24"/>
        </w:rPr>
        <w:t>Desarrollo propiamente dicho del tema con resúmenes parciales, indagando sobre las dudas al respecto y aclarando las mismas.</w:t>
      </w:r>
    </w:p>
    <w:p w:rsidR="00485054" w:rsidRPr="003E7659" w:rsidRDefault="00485054" w:rsidP="00E8038E">
      <w:pPr>
        <w:pStyle w:val="Prrafodelista"/>
        <w:numPr>
          <w:ilvl w:val="0"/>
          <w:numId w:val="8"/>
        </w:numPr>
        <w:spacing w:after="0" w:line="360" w:lineRule="auto"/>
        <w:ind w:left="0" w:firstLine="0"/>
        <w:jc w:val="both"/>
        <w:rPr>
          <w:rFonts w:ascii="Arial" w:hAnsi="Arial" w:cs="Arial"/>
          <w:sz w:val="24"/>
          <w:szCs w:val="24"/>
        </w:rPr>
      </w:pPr>
      <w:r w:rsidRPr="003E7659">
        <w:rPr>
          <w:rFonts w:ascii="Arial" w:hAnsi="Arial" w:cs="Arial"/>
          <w:sz w:val="24"/>
          <w:szCs w:val="24"/>
        </w:rPr>
        <w:t>Se debe mantener la comunicación con los estudiantes, a través de un proceso bilateral enseñanza-aprendizaje.</w:t>
      </w:r>
    </w:p>
    <w:p w:rsidR="00485054" w:rsidRPr="003E7659" w:rsidRDefault="00485054" w:rsidP="00E8038E">
      <w:pPr>
        <w:pStyle w:val="Prrafodelista"/>
        <w:numPr>
          <w:ilvl w:val="0"/>
          <w:numId w:val="8"/>
        </w:numPr>
        <w:spacing w:after="0" w:line="360" w:lineRule="auto"/>
        <w:ind w:left="0" w:firstLine="0"/>
        <w:jc w:val="both"/>
        <w:rPr>
          <w:rFonts w:ascii="Arial" w:hAnsi="Arial" w:cs="Arial"/>
          <w:sz w:val="24"/>
          <w:szCs w:val="24"/>
        </w:rPr>
      </w:pPr>
      <w:r w:rsidRPr="003E7659">
        <w:rPr>
          <w:rFonts w:ascii="Arial" w:hAnsi="Arial" w:cs="Arial"/>
          <w:sz w:val="24"/>
          <w:szCs w:val="24"/>
        </w:rPr>
        <w:t>Cuidar que el ritmo de la conferencia no sea, ni demasiado rápido, porque el estudiante puede no apropiarse del contenido, ni demasiado lento, porque puede perder la motivación.</w:t>
      </w:r>
    </w:p>
    <w:p w:rsidR="00052A72" w:rsidRPr="003E7659" w:rsidRDefault="00052A72" w:rsidP="00E8038E">
      <w:pPr>
        <w:pStyle w:val="Prrafodelista"/>
        <w:numPr>
          <w:ilvl w:val="0"/>
          <w:numId w:val="8"/>
        </w:numPr>
        <w:spacing w:after="0" w:line="360" w:lineRule="auto"/>
        <w:ind w:left="0" w:firstLine="0"/>
        <w:jc w:val="both"/>
        <w:rPr>
          <w:rFonts w:ascii="Arial" w:hAnsi="Arial" w:cs="Arial"/>
          <w:sz w:val="24"/>
          <w:szCs w:val="24"/>
        </w:rPr>
      </w:pPr>
      <w:r w:rsidRPr="003E7659">
        <w:rPr>
          <w:rFonts w:ascii="Arial" w:hAnsi="Arial" w:cs="Arial"/>
          <w:sz w:val="24"/>
          <w:szCs w:val="24"/>
        </w:rPr>
        <w:t>Se realizarán preguntas de retroalimentación.</w:t>
      </w:r>
    </w:p>
    <w:p w:rsidR="00846E33" w:rsidRPr="003E7659" w:rsidRDefault="00FA01B1" w:rsidP="00E8038E">
      <w:pPr>
        <w:spacing w:after="0" w:line="360" w:lineRule="auto"/>
        <w:jc w:val="both"/>
        <w:rPr>
          <w:rFonts w:ascii="Arial" w:hAnsi="Arial" w:cs="Arial"/>
          <w:b/>
          <w:sz w:val="24"/>
          <w:szCs w:val="24"/>
        </w:rPr>
      </w:pPr>
      <w:r w:rsidRPr="003E7659">
        <w:rPr>
          <w:rFonts w:ascii="Arial" w:hAnsi="Arial" w:cs="Arial"/>
          <w:b/>
          <w:sz w:val="24"/>
          <w:szCs w:val="24"/>
        </w:rPr>
        <w:t xml:space="preserve">Conclusiones </w:t>
      </w:r>
      <w:r w:rsidR="00846E33" w:rsidRPr="003E7659">
        <w:rPr>
          <w:rFonts w:ascii="Arial" w:hAnsi="Arial" w:cs="Arial"/>
          <w:sz w:val="24"/>
          <w:szCs w:val="24"/>
        </w:rPr>
        <w:t>Recapitular los conceptos más importantes desarrollados en la clase.</w:t>
      </w:r>
    </w:p>
    <w:p w:rsidR="00052A72" w:rsidRPr="003E7659" w:rsidRDefault="00052A72" w:rsidP="00E8038E">
      <w:pPr>
        <w:pStyle w:val="Prrafodelista"/>
        <w:numPr>
          <w:ilvl w:val="0"/>
          <w:numId w:val="9"/>
        </w:numPr>
        <w:spacing w:after="0" w:line="360" w:lineRule="auto"/>
        <w:ind w:left="0" w:firstLine="0"/>
        <w:jc w:val="both"/>
        <w:rPr>
          <w:rFonts w:ascii="Arial" w:hAnsi="Arial" w:cs="Arial"/>
          <w:sz w:val="24"/>
          <w:szCs w:val="24"/>
        </w:rPr>
      </w:pPr>
      <w:r w:rsidRPr="003E7659">
        <w:rPr>
          <w:rFonts w:ascii="Arial" w:hAnsi="Arial" w:cs="Arial"/>
          <w:sz w:val="24"/>
          <w:szCs w:val="24"/>
        </w:rPr>
        <w:t>La evaluación se hará de forma cualitativa: E, B, R o M</w:t>
      </w:r>
    </w:p>
    <w:p w:rsidR="00052A72" w:rsidRPr="003E7659" w:rsidRDefault="004217CC" w:rsidP="00E8038E">
      <w:pPr>
        <w:pStyle w:val="Prrafodelista"/>
        <w:numPr>
          <w:ilvl w:val="0"/>
          <w:numId w:val="9"/>
        </w:numPr>
        <w:spacing w:after="0" w:line="360" w:lineRule="auto"/>
        <w:ind w:left="0" w:firstLine="0"/>
        <w:jc w:val="both"/>
        <w:rPr>
          <w:rFonts w:ascii="Arial" w:hAnsi="Arial" w:cs="Arial"/>
          <w:sz w:val="24"/>
          <w:szCs w:val="24"/>
        </w:rPr>
      </w:pPr>
      <w:r w:rsidRPr="003E7659">
        <w:rPr>
          <w:rFonts w:ascii="Arial" w:hAnsi="Arial" w:cs="Arial"/>
          <w:sz w:val="24"/>
          <w:szCs w:val="24"/>
        </w:rPr>
        <w:t xml:space="preserve">Orientación adecuada  de un trabajo </w:t>
      </w:r>
      <w:r w:rsidR="00052A72" w:rsidRPr="003E7659">
        <w:rPr>
          <w:rFonts w:ascii="Arial" w:hAnsi="Arial" w:cs="Arial"/>
          <w:sz w:val="24"/>
          <w:szCs w:val="24"/>
        </w:rPr>
        <w:t>independiente para profundizar  en el siguiente  tema que será evaluado a través de preguntas de control en la próxima semana.</w:t>
      </w:r>
    </w:p>
    <w:p w:rsidR="004217CC"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Tem</w:t>
      </w:r>
      <w:r w:rsidR="004217CC" w:rsidRPr="003E7659">
        <w:rPr>
          <w:rFonts w:ascii="Arial" w:hAnsi="Arial" w:cs="Arial"/>
          <w:sz w:val="24"/>
          <w:szCs w:val="24"/>
        </w:rPr>
        <w:t xml:space="preserve">a: </w:t>
      </w:r>
      <w:r w:rsidR="00BE7383" w:rsidRPr="003E7659">
        <w:rPr>
          <w:rFonts w:ascii="Arial" w:hAnsi="Arial" w:cs="Arial"/>
          <w:sz w:val="24"/>
          <w:szCs w:val="24"/>
        </w:rPr>
        <w:t>Explicar la importancia del correcto conocimiento del área peripulpar del Villar desde el punto de vista práctico.</w:t>
      </w:r>
    </w:p>
    <w:p w:rsidR="00052A72"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Se orienta la bibliografía del tema.</w:t>
      </w:r>
    </w:p>
    <w:p w:rsidR="00052A72"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Motivación para la próxima clase.</w:t>
      </w:r>
    </w:p>
    <w:p w:rsidR="00052A72" w:rsidRPr="003E7659" w:rsidRDefault="00052A72" w:rsidP="00E8038E">
      <w:pPr>
        <w:spacing w:after="0" w:line="360" w:lineRule="auto"/>
        <w:jc w:val="both"/>
        <w:rPr>
          <w:rFonts w:ascii="Arial" w:hAnsi="Arial" w:cs="Arial"/>
          <w:sz w:val="24"/>
          <w:szCs w:val="24"/>
        </w:rPr>
      </w:pPr>
      <w:r w:rsidRPr="003E7659">
        <w:rPr>
          <w:rFonts w:ascii="Arial" w:hAnsi="Arial" w:cs="Arial"/>
          <w:sz w:val="24"/>
          <w:szCs w:val="24"/>
        </w:rPr>
        <w:t>Bibliografía Básica:</w:t>
      </w:r>
    </w:p>
    <w:p w:rsidR="004217CC" w:rsidRPr="003E7659" w:rsidRDefault="004217CC" w:rsidP="00E8038E">
      <w:pPr>
        <w:spacing w:after="0" w:line="360" w:lineRule="auto"/>
        <w:jc w:val="both"/>
        <w:rPr>
          <w:rFonts w:ascii="Arial" w:hAnsi="Arial" w:cs="Arial"/>
          <w:sz w:val="24"/>
          <w:szCs w:val="24"/>
        </w:rPr>
      </w:pPr>
      <w:r w:rsidRPr="003E7659">
        <w:rPr>
          <w:rFonts w:ascii="Arial" w:hAnsi="Arial" w:cs="Arial"/>
          <w:sz w:val="24"/>
          <w:szCs w:val="24"/>
        </w:rPr>
        <w:t>- Estomatología Conservadora --</w:t>
      </w:r>
      <w:r w:rsidR="000C160B" w:rsidRPr="003E7659">
        <w:rPr>
          <w:rFonts w:ascii="Arial" w:hAnsi="Arial" w:cs="Arial"/>
          <w:sz w:val="24"/>
          <w:szCs w:val="24"/>
        </w:rPr>
        <w:t>- Ángela M. Pérez – Pág. 185</w:t>
      </w:r>
    </w:p>
    <w:p w:rsidR="004217CC" w:rsidRPr="003E7659" w:rsidRDefault="004217CC" w:rsidP="00E8038E">
      <w:pPr>
        <w:spacing w:after="0" w:line="360" w:lineRule="auto"/>
        <w:jc w:val="both"/>
        <w:rPr>
          <w:rFonts w:ascii="Arial" w:hAnsi="Arial" w:cs="Arial"/>
          <w:sz w:val="24"/>
          <w:szCs w:val="24"/>
        </w:rPr>
      </w:pPr>
      <w:r w:rsidRPr="003E7659">
        <w:rPr>
          <w:rFonts w:ascii="Arial" w:hAnsi="Arial" w:cs="Arial"/>
          <w:sz w:val="24"/>
          <w:szCs w:val="24"/>
        </w:rPr>
        <w:t>Bibliografía Complementaria</w:t>
      </w:r>
    </w:p>
    <w:p w:rsidR="004217CC" w:rsidRPr="003E7659" w:rsidRDefault="004217CC" w:rsidP="00E8038E">
      <w:pPr>
        <w:spacing w:after="0" w:line="360" w:lineRule="auto"/>
        <w:jc w:val="both"/>
        <w:rPr>
          <w:rFonts w:ascii="Arial" w:hAnsi="Arial" w:cs="Arial"/>
          <w:sz w:val="24"/>
          <w:szCs w:val="24"/>
        </w:rPr>
      </w:pPr>
      <w:r w:rsidRPr="003E7659">
        <w:rPr>
          <w:rFonts w:ascii="Arial" w:hAnsi="Arial" w:cs="Arial"/>
          <w:sz w:val="24"/>
          <w:szCs w:val="24"/>
        </w:rPr>
        <w:t>-Tratado Odontolo</w:t>
      </w:r>
      <w:r w:rsidR="000C160B" w:rsidRPr="003E7659">
        <w:rPr>
          <w:rFonts w:ascii="Arial" w:hAnsi="Arial" w:cs="Arial"/>
          <w:sz w:val="24"/>
          <w:szCs w:val="24"/>
        </w:rPr>
        <w:t xml:space="preserve">gía ------N. </w:t>
      </w:r>
      <w:proofErr w:type="spellStart"/>
      <w:r w:rsidR="000C160B" w:rsidRPr="003E7659">
        <w:rPr>
          <w:rFonts w:ascii="Arial" w:hAnsi="Arial" w:cs="Arial"/>
          <w:sz w:val="24"/>
          <w:szCs w:val="24"/>
        </w:rPr>
        <w:t>Parula</w:t>
      </w:r>
      <w:proofErr w:type="spellEnd"/>
      <w:r w:rsidR="000C160B" w:rsidRPr="003E7659">
        <w:rPr>
          <w:rFonts w:ascii="Arial" w:hAnsi="Arial" w:cs="Arial"/>
          <w:sz w:val="24"/>
          <w:szCs w:val="24"/>
        </w:rPr>
        <w:t xml:space="preserve"> --- pág. 296 – 319</w:t>
      </w:r>
    </w:p>
    <w:p w:rsidR="000C160B" w:rsidRPr="003E7659" w:rsidRDefault="001D3038" w:rsidP="00E8038E">
      <w:pPr>
        <w:spacing w:after="0" w:line="360" w:lineRule="auto"/>
        <w:jc w:val="both"/>
        <w:rPr>
          <w:rFonts w:ascii="Arial" w:hAnsi="Arial" w:cs="Arial"/>
          <w:sz w:val="24"/>
          <w:szCs w:val="24"/>
        </w:rPr>
      </w:pPr>
      <w:r w:rsidRPr="003E7659">
        <w:rPr>
          <w:rFonts w:ascii="Arial" w:hAnsi="Arial" w:cs="Arial"/>
          <w:sz w:val="24"/>
          <w:szCs w:val="24"/>
        </w:rPr>
        <w:t>Motivar a los estudiantes para el estudio del contenido de la próxima a</w:t>
      </w:r>
      <w:r w:rsidR="000C160B" w:rsidRPr="003E7659">
        <w:rPr>
          <w:rFonts w:ascii="Arial" w:hAnsi="Arial" w:cs="Arial"/>
          <w:sz w:val="24"/>
          <w:szCs w:val="24"/>
        </w:rPr>
        <w:t xml:space="preserve">ctividad docente, clase taller sobre el tema de caries </w:t>
      </w:r>
      <w:proofErr w:type="spellStart"/>
      <w:r w:rsidR="000C160B" w:rsidRPr="003E7659">
        <w:rPr>
          <w:rFonts w:ascii="Arial" w:hAnsi="Arial" w:cs="Arial"/>
          <w:sz w:val="24"/>
          <w:szCs w:val="24"/>
        </w:rPr>
        <w:t>ental</w:t>
      </w:r>
      <w:proofErr w:type="spellEnd"/>
      <w:r w:rsidR="000C160B" w:rsidRPr="003E7659">
        <w:rPr>
          <w:rFonts w:ascii="Arial" w:hAnsi="Arial" w:cs="Arial"/>
          <w:sz w:val="24"/>
          <w:szCs w:val="24"/>
        </w:rPr>
        <w:t>.</w:t>
      </w:r>
    </w:p>
    <w:p w:rsidR="00D01AC1" w:rsidRPr="003E7659" w:rsidRDefault="00D01AC1" w:rsidP="00E8038E">
      <w:pPr>
        <w:spacing w:after="0" w:line="360" w:lineRule="auto"/>
        <w:jc w:val="both"/>
        <w:rPr>
          <w:rFonts w:ascii="Arial" w:hAnsi="Arial" w:cs="Arial"/>
          <w:b/>
          <w:sz w:val="24"/>
          <w:szCs w:val="24"/>
        </w:rPr>
      </w:pPr>
      <w:r w:rsidRPr="003E7659">
        <w:rPr>
          <w:rFonts w:ascii="Arial" w:hAnsi="Arial" w:cs="Arial"/>
          <w:b/>
          <w:sz w:val="24"/>
          <w:szCs w:val="24"/>
        </w:rPr>
        <w:t xml:space="preserve">FOE: clase taller </w:t>
      </w:r>
      <w:r w:rsidR="0001228F" w:rsidRPr="003E7659">
        <w:rPr>
          <w:rFonts w:ascii="Arial" w:hAnsi="Arial" w:cs="Arial"/>
          <w:sz w:val="24"/>
          <w:szCs w:val="24"/>
        </w:rPr>
        <w:t>Tiempo de duración: 2</w:t>
      </w:r>
      <w:r w:rsidRPr="003E7659">
        <w:rPr>
          <w:rFonts w:ascii="Arial" w:hAnsi="Arial" w:cs="Arial"/>
          <w:sz w:val="24"/>
          <w:szCs w:val="24"/>
        </w:rPr>
        <w:t xml:space="preserve"> hora</w:t>
      </w:r>
      <w:r w:rsidR="000C160B" w:rsidRPr="003E7659">
        <w:rPr>
          <w:rFonts w:ascii="Arial" w:hAnsi="Arial" w:cs="Arial"/>
          <w:sz w:val="24"/>
          <w:szCs w:val="24"/>
        </w:rPr>
        <w:t>s</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Objetivos:</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1-</w:t>
      </w:r>
      <w:r w:rsidRPr="003E7659">
        <w:rPr>
          <w:rFonts w:ascii="Arial" w:hAnsi="Arial" w:cs="Arial"/>
          <w:sz w:val="24"/>
          <w:szCs w:val="24"/>
        </w:rPr>
        <w:tab/>
        <w:t>Exponer el concepto de caries dental.</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2-</w:t>
      </w:r>
      <w:r w:rsidRPr="003E7659">
        <w:rPr>
          <w:rFonts w:ascii="Arial" w:hAnsi="Arial" w:cs="Arial"/>
          <w:sz w:val="24"/>
          <w:szCs w:val="24"/>
        </w:rPr>
        <w:tab/>
        <w:t>Clasificar la caries dental de acuerdo a su profundidad, localización y evolución.</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3-</w:t>
      </w:r>
      <w:r w:rsidRPr="003E7659">
        <w:rPr>
          <w:rFonts w:ascii="Arial" w:hAnsi="Arial" w:cs="Arial"/>
          <w:sz w:val="24"/>
          <w:szCs w:val="24"/>
        </w:rPr>
        <w:tab/>
        <w:t>Fundamentar la marcha del proceso carioso en esmalte y dentina, en fosas y fisuras y en superficie lisas.</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lastRenderedPageBreak/>
        <w:t>4-</w:t>
      </w:r>
      <w:r w:rsidRPr="003E7659">
        <w:rPr>
          <w:rFonts w:ascii="Arial" w:hAnsi="Arial" w:cs="Arial"/>
          <w:sz w:val="24"/>
          <w:szCs w:val="24"/>
        </w:rPr>
        <w:tab/>
        <w:t>Mencionar las zonas del diente de susceptibilidad y de inmunidad relativa a la caries.</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 xml:space="preserve">Procedimiento: Observación, análisis-síntesis, Inducción-deducción y generalización. </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Método: Enseñanza problémica (búsqueda parcial) y trabajo independiente.</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Medios: Pizarra, modelos de estudio, imágenes y tarjetas didácticas con presentación de caso clínico.</w:t>
      </w:r>
    </w:p>
    <w:p w:rsidR="00D01AC1" w:rsidRPr="003E7659" w:rsidRDefault="00D01AC1" w:rsidP="00E8038E">
      <w:pPr>
        <w:spacing w:after="0" w:line="360" w:lineRule="auto"/>
        <w:jc w:val="both"/>
        <w:rPr>
          <w:rFonts w:ascii="Arial" w:hAnsi="Arial" w:cs="Arial"/>
          <w:b/>
          <w:sz w:val="24"/>
          <w:szCs w:val="24"/>
        </w:rPr>
      </w:pPr>
      <w:r w:rsidRPr="003E7659">
        <w:rPr>
          <w:rFonts w:ascii="Arial" w:hAnsi="Arial" w:cs="Arial"/>
          <w:b/>
          <w:sz w:val="24"/>
          <w:szCs w:val="24"/>
        </w:rPr>
        <w:t>Introducción:</w:t>
      </w:r>
      <w:r w:rsidR="00B17505" w:rsidRPr="003E7659">
        <w:rPr>
          <w:rFonts w:ascii="Arial" w:hAnsi="Arial" w:cs="Arial"/>
          <w:b/>
          <w:sz w:val="24"/>
          <w:szCs w:val="24"/>
        </w:rPr>
        <w:t xml:space="preserve"> </w:t>
      </w:r>
      <w:r w:rsidRPr="003E7659">
        <w:rPr>
          <w:rFonts w:ascii="Arial" w:hAnsi="Arial" w:cs="Arial"/>
          <w:sz w:val="24"/>
          <w:szCs w:val="24"/>
        </w:rPr>
        <w:t>Observar que el aula se encuentre limpia y organizada y que los estudiantes se encuentren de completo uniforme, así como la profesora correctamente vestida y la bata abotonada.</w:t>
      </w:r>
    </w:p>
    <w:p w:rsidR="00D01AC1" w:rsidRPr="003E7659" w:rsidRDefault="00D01AC1" w:rsidP="00E8038E">
      <w:pPr>
        <w:pStyle w:val="Prrafodelista"/>
        <w:numPr>
          <w:ilvl w:val="0"/>
          <w:numId w:val="17"/>
        </w:numPr>
        <w:spacing w:after="0" w:line="360" w:lineRule="auto"/>
        <w:ind w:left="0" w:firstLine="0"/>
        <w:jc w:val="both"/>
        <w:rPr>
          <w:rFonts w:ascii="Arial" w:hAnsi="Arial" w:cs="Arial"/>
          <w:sz w:val="24"/>
          <w:szCs w:val="24"/>
        </w:rPr>
      </w:pPr>
      <w:r w:rsidRPr="003E7659">
        <w:rPr>
          <w:rFonts w:ascii="Arial" w:hAnsi="Arial" w:cs="Arial"/>
          <w:sz w:val="24"/>
          <w:szCs w:val="24"/>
        </w:rPr>
        <w:t>Controlar la asistencia y puntualidad de los estudiantes, por su nombre y sus dos apellidos y hacer alusión a la instrucción 2/2009 (asistencia y puntualidad).</w:t>
      </w:r>
    </w:p>
    <w:p w:rsidR="00D01AC1" w:rsidRPr="003E7659" w:rsidRDefault="00D01AC1" w:rsidP="00E8038E">
      <w:pPr>
        <w:pStyle w:val="Prrafodelista"/>
        <w:numPr>
          <w:ilvl w:val="0"/>
          <w:numId w:val="17"/>
        </w:numPr>
        <w:spacing w:after="0" w:line="360" w:lineRule="auto"/>
        <w:ind w:left="0" w:firstLine="0"/>
        <w:jc w:val="both"/>
        <w:rPr>
          <w:rFonts w:ascii="Arial" w:hAnsi="Arial" w:cs="Arial"/>
          <w:sz w:val="24"/>
          <w:szCs w:val="24"/>
        </w:rPr>
      </w:pPr>
      <w:r w:rsidRPr="003E7659">
        <w:rPr>
          <w:rFonts w:ascii="Arial" w:hAnsi="Arial" w:cs="Arial"/>
          <w:sz w:val="24"/>
          <w:szCs w:val="24"/>
        </w:rPr>
        <w:t>Abordar las noticias nacionales e internacionales, realizando trabajo educativo, manteniéndolo durante toda la clase.</w:t>
      </w:r>
    </w:p>
    <w:p w:rsidR="00D01AC1" w:rsidRPr="003E7659" w:rsidRDefault="00D01AC1" w:rsidP="00E8038E">
      <w:pPr>
        <w:pStyle w:val="Prrafodelista"/>
        <w:numPr>
          <w:ilvl w:val="0"/>
          <w:numId w:val="17"/>
        </w:numPr>
        <w:spacing w:after="0" w:line="360" w:lineRule="auto"/>
        <w:ind w:left="0" w:firstLine="0"/>
        <w:jc w:val="both"/>
        <w:rPr>
          <w:rFonts w:ascii="Arial" w:hAnsi="Arial" w:cs="Arial"/>
          <w:sz w:val="24"/>
          <w:szCs w:val="24"/>
        </w:rPr>
      </w:pPr>
      <w:r w:rsidRPr="003E7659">
        <w:rPr>
          <w:rFonts w:ascii="Arial" w:hAnsi="Arial" w:cs="Arial"/>
          <w:sz w:val="24"/>
          <w:szCs w:val="24"/>
        </w:rPr>
        <w:t xml:space="preserve">Colocar los créditos en la pizarra (colocar en la pizarra la forma de organización de la enseñanza, el nombre de la asignatura, la fecha, la palabra tema y sumario) </w:t>
      </w:r>
    </w:p>
    <w:p w:rsidR="00D01AC1" w:rsidRPr="003E7659" w:rsidRDefault="00D01AC1" w:rsidP="00E8038E">
      <w:pPr>
        <w:pStyle w:val="Prrafodelista"/>
        <w:numPr>
          <w:ilvl w:val="0"/>
          <w:numId w:val="17"/>
        </w:numPr>
        <w:spacing w:after="0" w:line="360" w:lineRule="auto"/>
        <w:ind w:left="0" w:firstLine="0"/>
        <w:jc w:val="both"/>
        <w:rPr>
          <w:rFonts w:ascii="Arial" w:hAnsi="Arial" w:cs="Arial"/>
          <w:sz w:val="24"/>
          <w:szCs w:val="24"/>
        </w:rPr>
      </w:pPr>
      <w:r w:rsidRPr="003E7659">
        <w:rPr>
          <w:rFonts w:ascii="Arial" w:hAnsi="Arial" w:cs="Arial"/>
          <w:sz w:val="24"/>
          <w:szCs w:val="24"/>
        </w:rPr>
        <w:t xml:space="preserve">Formular los principales planteamientos científicos-teóricos. </w:t>
      </w:r>
    </w:p>
    <w:p w:rsidR="00DC74DE" w:rsidRPr="003E7659" w:rsidRDefault="00D01AC1" w:rsidP="00E8038E">
      <w:pPr>
        <w:pStyle w:val="Prrafodelista"/>
        <w:numPr>
          <w:ilvl w:val="0"/>
          <w:numId w:val="17"/>
        </w:numPr>
        <w:spacing w:after="0" w:line="360" w:lineRule="auto"/>
        <w:ind w:left="0" w:firstLine="0"/>
        <w:jc w:val="both"/>
        <w:rPr>
          <w:rFonts w:ascii="Arial" w:hAnsi="Arial" w:cs="Arial"/>
          <w:sz w:val="24"/>
          <w:szCs w:val="24"/>
        </w:rPr>
      </w:pPr>
      <w:r w:rsidRPr="003E7659">
        <w:rPr>
          <w:rFonts w:ascii="Arial" w:hAnsi="Arial" w:cs="Arial"/>
          <w:sz w:val="24"/>
          <w:szCs w:val="24"/>
        </w:rPr>
        <w:t xml:space="preserve">Para el desarrollo de esta actividad, primeramente observarás una galería de imágenes ,nos </w:t>
      </w:r>
      <w:r w:rsidR="003A3742" w:rsidRPr="003E7659">
        <w:rPr>
          <w:rFonts w:ascii="Arial" w:hAnsi="Arial" w:cs="Arial"/>
          <w:sz w:val="24"/>
          <w:szCs w:val="24"/>
        </w:rPr>
        <w:t>auxiliaremos</w:t>
      </w:r>
      <w:r w:rsidRPr="003E7659">
        <w:rPr>
          <w:rFonts w:ascii="Arial" w:hAnsi="Arial" w:cs="Arial"/>
          <w:sz w:val="24"/>
          <w:szCs w:val="24"/>
        </w:rPr>
        <w:t xml:space="preserve"> de la computadora con material didáctico y libros de texto </w:t>
      </w:r>
    </w:p>
    <w:p w:rsidR="00D01AC1" w:rsidRPr="003E7659" w:rsidRDefault="00D01AC1" w:rsidP="00E8038E">
      <w:pPr>
        <w:spacing w:after="0" w:line="360" w:lineRule="auto"/>
        <w:jc w:val="both"/>
        <w:rPr>
          <w:rFonts w:ascii="Arial" w:hAnsi="Arial" w:cs="Arial"/>
          <w:b/>
          <w:sz w:val="24"/>
          <w:szCs w:val="24"/>
        </w:rPr>
      </w:pPr>
      <w:r w:rsidRPr="003E7659">
        <w:rPr>
          <w:rFonts w:ascii="Arial" w:hAnsi="Arial" w:cs="Arial"/>
          <w:b/>
          <w:sz w:val="24"/>
          <w:szCs w:val="24"/>
        </w:rPr>
        <w:t>Desarrollo</w:t>
      </w:r>
      <w:r w:rsidR="00B64108" w:rsidRPr="003E7659">
        <w:rPr>
          <w:rFonts w:ascii="Arial" w:hAnsi="Arial" w:cs="Arial"/>
          <w:b/>
          <w:sz w:val="24"/>
          <w:szCs w:val="24"/>
        </w:rPr>
        <w:t xml:space="preserve"> </w:t>
      </w:r>
      <w:r w:rsidRPr="003E7659">
        <w:rPr>
          <w:rFonts w:ascii="Arial" w:hAnsi="Arial" w:cs="Arial"/>
          <w:sz w:val="24"/>
          <w:szCs w:val="24"/>
        </w:rPr>
        <w:t xml:space="preserve">Enunciar </w:t>
      </w:r>
      <w:r w:rsidR="00896A08" w:rsidRPr="003E7659">
        <w:rPr>
          <w:rFonts w:ascii="Arial" w:hAnsi="Arial" w:cs="Arial"/>
          <w:sz w:val="24"/>
          <w:szCs w:val="24"/>
        </w:rPr>
        <w:t>el objetivo de la clase taller</w:t>
      </w:r>
      <w:r w:rsidRPr="003E7659">
        <w:rPr>
          <w:rFonts w:ascii="Arial" w:hAnsi="Arial" w:cs="Arial"/>
          <w:sz w:val="24"/>
          <w:szCs w:val="24"/>
        </w:rPr>
        <w:t xml:space="preserve"> para guiar la atención y la actividad del estu</w:t>
      </w:r>
      <w:r w:rsidR="00896A08" w:rsidRPr="003E7659">
        <w:rPr>
          <w:rFonts w:ascii="Arial" w:hAnsi="Arial" w:cs="Arial"/>
          <w:sz w:val="24"/>
          <w:szCs w:val="24"/>
        </w:rPr>
        <w:t>diante hacia el logro del mismo.</w:t>
      </w:r>
    </w:p>
    <w:p w:rsidR="00D01AC1" w:rsidRPr="003E7659" w:rsidRDefault="00D01AC1" w:rsidP="00E8038E">
      <w:pPr>
        <w:pStyle w:val="Prrafodelista"/>
        <w:numPr>
          <w:ilvl w:val="0"/>
          <w:numId w:val="18"/>
        </w:numPr>
        <w:spacing w:after="0" w:line="360" w:lineRule="auto"/>
        <w:ind w:left="0" w:firstLine="0"/>
        <w:jc w:val="both"/>
        <w:rPr>
          <w:rFonts w:ascii="Arial" w:hAnsi="Arial" w:cs="Arial"/>
          <w:sz w:val="24"/>
          <w:szCs w:val="24"/>
        </w:rPr>
      </w:pPr>
      <w:r w:rsidRPr="003E7659">
        <w:rPr>
          <w:rFonts w:ascii="Arial" w:hAnsi="Arial" w:cs="Arial"/>
          <w:sz w:val="24"/>
          <w:szCs w:val="24"/>
        </w:rPr>
        <w:t>Crear las condiciones para desarrollar la actividad.</w:t>
      </w:r>
    </w:p>
    <w:p w:rsidR="00896A08" w:rsidRPr="003E7659" w:rsidRDefault="00D01AC1" w:rsidP="00E8038E">
      <w:pPr>
        <w:pStyle w:val="Prrafodelista"/>
        <w:numPr>
          <w:ilvl w:val="0"/>
          <w:numId w:val="18"/>
        </w:numPr>
        <w:spacing w:after="0" w:line="360" w:lineRule="auto"/>
        <w:ind w:left="0" w:firstLine="0"/>
        <w:jc w:val="both"/>
        <w:rPr>
          <w:rFonts w:ascii="Arial" w:hAnsi="Arial" w:cs="Arial"/>
          <w:sz w:val="24"/>
          <w:szCs w:val="24"/>
        </w:rPr>
      </w:pPr>
      <w:r w:rsidRPr="003E7659">
        <w:rPr>
          <w:rFonts w:ascii="Arial" w:hAnsi="Arial" w:cs="Arial"/>
          <w:sz w:val="24"/>
          <w:szCs w:val="24"/>
        </w:rPr>
        <w:t xml:space="preserve">A continuación el profesor dividirá el grupo en equipos de </w:t>
      </w:r>
      <w:r w:rsidR="00896A08" w:rsidRPr="003E7659">
        <w:rPr>
          <w:rFonts w:ascii="Arial" w:hAnsi="Arial" w:cs="Arial"/>
          <w:sz w:val="24"/>
          <w:szCs w:val="24"/>
        </w:rPr>
        <w:t>trabajo y le asignará a cada una tarjeta didáctica con un</w:t>
      </w:r>
      <w:r w:rsidRPr="003E7659">
        <w:rPr>
          <w:rFonts w:ascii="Arial" w:hAnsi="Arial" w:cs="Arial"/>
          <w:sz w:val="24"/>
          <w:szCs w:val="24"/>
        </w:rPr>
        <w:t xml:space="preserve"> caso clínico al azar</w:t>
      </w:r>
      <w:r w:rsidR="00896A08" w:rsidRPr="003E7659">
        <w:rPr>
          <w:rFonts w:ascii="Arial" w:hAnsi="Arial" w:cs="Arial"/>
          <w:sz w:val="24"/>
          <w:szCs w:val="24"/>
        </w:rPr>
        <w:t xml:space="preserve">. </w:t>
      </w:r>
    </w:p>
    <w:p w:rsidR="00D01AC1" w:rsidRPr="003E7659" w:rsidRDefault="00D01AC1" w:rsidP="00E8038E">
      <w:pPr>
        <w:pStyle w:val="Prrafodelista"/>
        <w:numPr>
          <w:ilvl w:val="0"/>
          <w:numId w:val="18"/>
        </w:numPr>
        <w:spacing w:after="0" w:line="360" w:lineRule="auto"/>
        <w:ind w:left="0" w:firstLine="0"/>
        <w:jc w:val="both"/>
        <w:rPr>
          <w:rFonts w:ascii="Arial" w:hAnsi="Arial" w:cs="Arial"/>
          <w:sz w:val="24"/>
          <w:szCs w:val="24"/>
        </w:rPr>
      </w:pPr>
      <w:r w:rsidRPr="003E7659">
        <w:rPr>
          <w:rFonts w:ascii="Arial" w:hAnsi="Arial" w:cs="Arial"/>
          <w:sz w:val="24"/>
          <w:szCs w:val="24"/>
        </w:rPr>
        <w:t>Brindar elementos fundamentales para solucionar el problema, no resolviéndolos completamente de modo que estimule la búsqueda independiente.</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En cada caso realizarás las siguientes actividades:</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1. Diga en qué consiste la caries dental  y justifique con las características de su caso clínico.</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lastRenderedPageBreak/>
        <w:t>2. Diga según su profundidad, localización y evolución  como Ud. clasificaría  las diferentes caries  dentales presentes en su caso.</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3. Determina las zonas del diente de susceptibilidad y de inmunidad relativa a la caries.</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 xml:space="preserve">4. Con las características anteriores que ha determinado en su caso clínico realice un análisis </w:t>
      </w:r>
      <w:r w:rsidR="00896A08" w:rsidRPr="003E7659">
        <w:rPr>
          <w:rFonts w:ascii="Arial" w:hAnsi="Arial" w:cs="Arial"/>
          <w:sz w:val="24"/>
          <w:szCs w:val="24"/>
        </w:rPr>
        <w:t>general,</w:t>
      </w:r>
      <w:r w:rsidRPr="003E7659">
        <w:rPr>
          <w:rFonts w:ascii="Arial" w:hAnsi="Arial" w:cs="Arial"/>
          <w:sz w:val="24"/>
          <w:szCs w:val="24"/>
        </w:rPr>
        <w:t xml:space="preserve"> señalando las estructuras del diente dañadas por la caries dental.</w:t>
      </w:r>
    </w:p>
    <w:p w:rsidR="00D01AC1" w:rsidRPr="003E7659" w:rsidRDefault="00D01AC1" w:rsidP="00E8038E">
      <w:pPr>
        <w:pStyle w:val="Prrafodelista"/>
        <w:numPr>
          <w:ilvl w:val="0"/>
          <w:numId w:val="19"/>
        </w:numPr>
        <w:spacing w:after="0" w:line="360" w:lineRule="auto"/>
        <w:ind w:left="0" w:firstLine="0"/>
        <w:jc w:val="both"/>
        <w:rPr>
          <w:rFonts w:ascii="Arial" w:hAnsi="Arial" w:cs="Arial"/>
          <w:sz w:val="24"/>
          <w:szCs w:val="24"/>
        </w:rPr>
      </w:pPr>
      <w:r w:rsidRPr="003E7659">
        <w:rPr>
          <w:rFonts w:ascii="Arial" w:hAnsi="Arial" w:cs="Arial"/>
          <w:sz w:val="24"/>
          <w:szCs w:val="24"/>
        </w:rPr>
        <w:t>Observar si los estudiantes trabajan de forma</w:t>
      </w:r>
      <w:r w:rsidR="00896A08" w:rsidRPr="003E7659">
        <w:rPr>
          <w:rFonts w:ascii="Arial" w:hAnsi="Arial" w:cs="Arial"/>
          <w:sz w:val="24"/>
          <w:szCs w:val="24"/>
        </w:rPr>
        <w:t xml:space="preserve"> en equipo</w:t>
      </w:r>
      <w:r w:rsidRPr="003E7659">
        <w:rPr>
          <w:rFonts w:ascii="Arial" w:hAnsi="Arial" w:cs="Arial"/>
          <w:sz w:val="24"/>
          <w:szCs w:val="24"/>
        </w:rPr>
        <w:t xml:space="preserve"> para darle solución al problema planteado.</w:t>
      </w:r>
    </w:p>
    <w:p w:rsidR="00D01AC1" w:rsidRPr="003E7659" w:rsidRDefault="00D01AC1" w:rsidP="00E8038E">
      <w:pPr>
        <w:pStyle w:val="Prrafodelista"/>
        <w:numPr>
          <w:ilvl w:val="0"/>
          <w:numId w:val="19"/>
        </w:numPr>
        <w:spacing w:after="0" w:line="360" w:lineRule="auto"/>
        <w:ind w:left="0" w:firstLine="0"/>
        <w:jc w:val="both"/>
        <w:rPr>
          <w:rFonts w:ascii="Arial" w:hAnsi="Arial" w:cs="Arial"/>
          <w:sz w:val="24"/>
          <w:szCs w:val="24"/>
        </w:rPr>
      </w:pPr>
      <w:r w:rsidRPr="003E7659">
        <w:rPr>
          <w:rFonts w:ascii="Arial" w:hAnsi="Arial" w:cs="Arial"/>
          <w:sz w:val="24"/>
          <w:szCs w:val="24"/>
        </w:rPr>
        <w:t>Aclarar las dudas de cada estudiante para una mejor comprensión utilizando objetos reales y la pizarra.</w:t>
      </w:r>
    </w:p>
    <w:p w:rsidR="00D01AC1" w:rsidRPr="003E7659" w:rsidRDefault="00D01AC1" w:rsidP="00E8038E">
      <w:pPr>
        <w:pStyle w:val="Prrafodelista"/>
        <w:numPr>
          <w:ilvl w:val="0"/>
          <w:numId w:val="19"/>
        </w:numPr>
        <w:spacing w:after="0" w:line="360" w:lineRule="auto"/>
        <w:ind w:left="0" w:firstLine="0"/>
        <w:jc w:val="both"/>
        <w:rPr>
          <w:rFonts w:ascii="Arial" w:hAnsi="Arial" w:cs="Arial"/>
          <w:sz w:val="24"/>
          <w:szCs w:val="24"/>
        </w:rPr>
      </w:pPr>
      <w:r w:rsidRPr="003E7659">
        <w:rPr>
          <w:rFonts w:ascii="Arial" w:hAnsi="Arial" w:cs="Arial"/>
          <w:sz w:val="24"/>
          <w:szCs w:val="24"/>
        </w:rPr>
        <w:t xml:space="preserve">Una vez realizado el análisis el </w:t>
      </w:r>
      <w:r w:rsidR="00896A08" w:rsidRPr="003E7659">
        <w:rPr>
          <w:rFonts w:ascii="Arial" w:hAnsi="Arial" w:cs="Arial"/>
          <w:sz w:val="24"/>
          <w:szCs w:val="24"/>
        </w:rPr>
        <w:t>equipo</w:t>
      </w:r>
      <w:r w:rsidRPr="003E7659">
        <w:rPr>
          <w:rFonts w:ascii="Arial" w:hAnsi="Arial" w:cs="Arial"/>
          <w:sz w:val="24"/>
          <w:szCs w:val="24"/>
        </w:rPr>
        <w:t xml:space="preserve"> deberá presentar su caso al resto de los estudiantes.</w:t>
      </w:r>
    </w:p>
    <w:p w:rsidR="00D01AC1" w:rsidRPr="003E7659" w:rsidRDefault="00D01AC1" w:rsidP="00E8038E">
      <w:pPr>
        <w:spacing w:after="0" w:line="360" w:lineRule="auto"/>
        <w:jc w:val="both"/>
        <w:rPr>
          <w:rFonts w:ascii="Arial" w:hAnsi="Arial" w:cs="Arial"/>
          <w:b/>
          <w:sz w:val="24"/>
          <w:szCs w:val="24"/>
        </w:rPr>
      </w:pPr>
      <w:r w:rsidRPr="003E7659">
        <w:rPr>
          <w:rFonts w:ascii="Arial" w:hAnsi="Arial" w:cs="Arial"/>
          <w:b/>
          <w:sz w:val="24"/>
          <w:szCs w:val="24"/>
        </w:rPr>
        <w:t>Conclusiones</w:t>
      </w:r>
      <w:r w:rsidR="00B64108" w:rsidRPr="003E7659">
        <w:rPr>
          <w:rFonts w:ascii="Arial" w:hAnsi="Arial" w:cs="Arial"/>
          <w:b/>
          <w:sz w:val="24"/>
          <w:szCs w:val="24"/>
        </w:rPr>
        <w:t xml:space="preserve"> </w:t>
      </w:r>
      <w:r w:rsidR="0001228F" w:rsidRPr="003E7659">
        <w:rPr>
          <w:rFonts w:ascii="Arial" w:hAnsi="Arial" w:cs="Arial"/>
          <w:sz w:val="24"/>
          <w:szCs w:val="24"/>
        </w:rPr>
        <w:t xml:space="preserve">Culminar la clase taller </w:t>
      </w:r>
      <w:r w:rsidRPr="003E7659">
        <w:rPr>
          <w:rFonts w:ascii="Arial" w:hAnsi="Arial" w:cs="Arial"/>
          <w:sz w:val="24"/>
          <w:szCs w:val="24"/>
        </w:rPr>
        <w:t xml:space="preserve"> aclarando las dudas y corrigiendo los errores que se cometan</w:t>
      </w:r>
      <w:r w:rsidR="0001228F" w:rsidRPr="003E7659">
        <w:rPr>
          <w:rFonts w:ascii="Arial" w:hAnsi="Arial" w:cs="Arial"/>
          <w:sz w:val="24"/>
          <w:szCs w:val="24"/>
        </w:rPr>
        <w:t>.</w:t>
      </w:r>
      <w:r w:rsidRPr="003E7659">
        <w:rPr>
          <w:rFonts w:ascii="Arial" w:hAnsi="Arial" w:cs="Arial"/>
          <w:sz w:val="24"/>
          <w:szCs w:val="24"/>
        </w:rPr>
        <w:t xml:space="preserve"> </w:t>
      </w:r>
    </w:p>
    <w:p w:rsidR="00D01AC1" w:rsidRPr="003E7659" w:rsidRDefault="00D01AC1" w:rsidP="00E8038E">
      <w:pPr>
        <w:pStyle w:val="Prrafodelista"/>
        <w:numPr>
          <w:ilvl w:val="0"/>
          <w:numId w:val="20"/>
        </w:numPr>
        <w:spacing w:after="0" w:line="360" w:lineRule="auto"/>
        <w:ind w:left="0" w:firstLine="0"/>
        <w:jc w:val="both"/>
        <w:rPr>
          <w:rFonts w:ascii="Arial" w:hAnsi="Arial" w:cs="Arial"/>
          <w:sz w:val="24"/>
          <w:szCs w:val="24"/>
        </w:rPr>
      </w:pPr>
      <w:r w:rsidRPr="003E7659">
        <w:rPr>
          <w:rFonts w:ascii="Arial" w:hAnsi="Arial" w:cs="Arial"/>
          <w:sz w:val="24"/>
          <w:szCs w:val="24"/>
        </w:rPr>
        <w:t>Otorgar a los estudiantes, la evaluación obtenida de forma individual, teniendo en cuenta el nivel de conocimiento y habilidad alcanzada durante el desarrollo de la clase, expresión oral, (fluidez, uso del lenguaje técnico de la asignatura y dominio del contenido). Explicarle en el caso de no obtener la nota máxima, donde radicaron sus dificultades.</w:t>
      </w:r>
    </w:p>
    <w:p w:rsidR="00D01AC1" w:rsidRPr="003E7659" w:rsidRDefault="00D01AC1" w:rsidP="00E8038E">
      <w:pPr>
        <w:pStyle w:val="Prrafodelista"/>
        <w:numPr>
          <w:ilvl w:val="0"/>
          <w:numId w:val="20"/>
        </w:numPr>
        <w:spacing w:after="0" w:line="360" w:lineRule="auto"/>
        <w:ind w:left="0" w:firstLine="0"/>
        <w:jc w:val="both"/>
        <w:rPr>
          <w:rFonts w:ascii="Arial" w:hAnsi="Arial" w:cs="Arial"/>
          <w:sz w:val="24"/>
          <w:szCs w:val="24"/>
        </w:rPr>
      </w:pPr>
      <w:r w:rsidRPr="003E7659">
        <w:rPr>
          <w:rFonts w:ascii="Arial" w:hAnsi="Arial" w:cs="Arial"/>
          <w:sz w:val="24"/>
          <w:szCs w:val="24"/>
        </w:rPr>
        <w:t>Orientación adecuada  de un trabajo independiente para profundizar  en el siguiente  tema que será evaluado a través de preguntas de control en la próxima semana.</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Tema: ¿Qué repercusión considera usted, que tendría un inadecuado  cuando diagnóstico de la caries dental</w:t>
      </w:r>
      <w:r w:rsidR="0001228F" w:rsidRPr="003E7659">
        <w:rPr>
          <w:rFonts w:ascii="Arial" w:hAnsi="Arial" w:cs="Arial"/>
          <w:sz w:val="24"/>
          <w:szCs w:val="24"/>
        </w:rPr>
        <w:t>?</w:t>
      </w:r>
      <w:r w:rsidRPr="003E7659">
        <w:rPr>
          <w:rFonts w:ascii="Arial" w:hAnsi="Arial" w:cs="Arial"/>
          <w:sz w:val="24"/>
          <w:szCs w:val="24"/>
        </w:rPr>
        <w:t xml:space="preserve"> </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Se orienta la bibliografía del tema.</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Orientar la bibliografía básica, bibliografía complementaria: y uso de los TIC:</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 Estomatología Conservadora --- Ángela M. Pérez – Pág. 50 – 71</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 xml:space="preserve">- Tratado Odontología ------N. </w:t>
      </w:r>
      <w:proofErr w:type="spellStart"/>
      <w:r w:rsidRPr="003E7659">
        <w:rPr>
          <w:rFonts w:ascii="Arial" w:hAnsi="Arial" w:cs="Arial"/>
          <w:sz w:val="24"/>
          <w:szCs w:val="24"/>
        </w:rPr>
        <w:t>Parula</w:t>
      </w:r>
      <w:proofErr w:type="spellEnd"/>
      <w:r w:rsidRPr="003E7659">
        <w:rPr>
          <w:rFonts w:ascii="Arial" w:hAnsi="Arial" w:cs="Arial"/>
          <w:sz w:val="24"/>
          <w:szCs w:val="24"/>
        </w:rPr>
        <w:t xml:space="preserve"> --- pág. 279 – 295</w:t>
      </w:r>
    </w:p>
    <w:p w:rsidR="00D01AC1" w:rsidRPr="003E7659" w:rsidRDefault="00D01AC1" w:rsidP="00E8038E">
      <w:pPr>
        <w:spacing w:after="0" w:line="360" w:lineRule="auto"/>
        <w:jc w:val="both"/>
        <w:rPr>
          <w:rFonts w:ascii="Arial" w:hAnsi="Arial" w:cs="Arial"/>
          <w:sz w:val="24"/>
          <w:szCs w:val="24"/>
        </w:rPr>
      </w:pPr>
      <w:r w:rsidRPr="003E7659">
        <w:rPr>
          <w:rFonts w:ascii="Arial" w:hAnsi="Arial" w:cs="Arial"/>
          <w:sz w:val="24"/>
          <w:szCs w:val="24"/>
        </w:rPr>
        <w:t xml:space="preserve">- Búsquedas en Internet, Intranet, </w:t>
      </w:r>
      <w:proofErr w:type="spellStart"/>
      <w:r w:rsidRPr="003E7659">
        <w:rPr>
          <w:rFonts w:ascii="Arial" w:hAnsi="Arial" w:cs="Arial"/>
          <w:sz w:val="24"/>
          <w:szCs w:val="24"/>
        </w:rPr>
        <w:t>infomed</w:t>
      </w:r>
      <w:proofErr w:type="spellEnd"/>
      <w:r w:rsidRPr="003E7659">
        <w:rPr>
          <w:rFonts w:ascii="Arial" w:hAnsi="Arial" w:cs="Arial"/>
          <w:sz w:val="24"/>
          <w:szCs w:val="24"/>
        </w:rPr>
        <w:t>.</w:t>
      </w:r>
    </w:p>
    <w:p w:rsidR="000C160B" w:rsidRPr="003E7659" w:rsidRDefault="000C160B" w:rsidP="00E8038E">
      <w:pPr>
        <w:spacing w:after="0" w:line="360" w:lineRule="auto"/>
        <w:jc w:val="both"/>
        <w:rPr>
          <w:rFonts w:ascii="Arial" w:hAnsi="Arial" w:cs="Arial"/>
          <w:sz w:val="24"/>
          <w:szCs w:val="24"/>
        </w:rPr>
      </w:pPr>
      <w:r w:rsidRPr="003E7659">
        <w:rPr>
          <w:rFonts w:ascii="Arial" w:hAnsi="Arial" w:cs="Arial"/>
          <w:sz w:val="24"/>
          <w:szCs w:val="24"/>
        </w:rPr>
        <w:t>Motivar a los estudiantes para el estudio del contenido de la próxima actividad docente, clase práctica, siguiendo las instrucciones de la guía de estudio correspondiente. (</w:t>
      </w:r>
      <w:proofErr w:type="gramStart"/>
      <w:r w:rsidRPr="003E7659">
        <w:rPr>
          <w:rFonts w:ascii="Arial" w:hAnsi="Arial" w:cs="Arial"/>
          <w:sz w:val="24"/>
          <w:szCs w:val="24"/>
        </w:rPr>
        <w:t>entregar</w:t>
      </w:r>
      <w:proofErr w:type="gramEnd"/>
      <w:r w:rsidRPr="003E7659">
        <w:rPr>
          <w:rFonts w:ascii="Arial" w:hAnsi="Arial" w:cs="Arial"/>
          <w:sz w:val="24"/>
          <w:szCs w:val="24"/>
        </w:rPr>
        <w:t xml:space="preserve"> guía de estudio al estudiante).</w:t>
      </w:r>
    </w:p>
    <w:p w:rsidR="00007B30" w:rsidRPr="003E7659" w:rsidRDefault="00007B30" w:rsidP="00E8038E">
      <w:pPr>
        <w:spacing w:after="0" w:line="360" w:lineRule="auto"/>
        <w:jc w:val="both"/>
        <w:rPr>
          <w:rFonts w:ascii="Arial" w:hAnsi="Arial" w:cs="Arial"/>
          <w:b/>
          <w:sz w:val="24"/>
          <w:szCs w:val="24"/>
        </w:rPr>
      </w:pPr>
      <w:r w:rsidRPr="003E7659">
        <w:rPr>
          <w:rFonts w:ascii="Arial" w:hAnsi="Arial" w:cs="Arial"/>
          <w:b/>
          <w:sz w:val="24"/>
          <w:szCs w:val="24"/>
        </w:rPr>
        <w:t>FOE: Clase práctica</w:t>
      </w:r>
      <w:r w:rsidR="00B64108" w:rsidRPr="003E7659">
        <w:rPr>
          <w:rFonts w:ascii="Arial" w:hAnsi="Arial" w:cs="Arial"/>
          <w:b/>
          <w:sz w:val="24"/>
          <w:szCs w:val="24"/>
        </w:rPr>
        <w:t xml:space="preserve"> </w:t>
      </w:r>
      <w:r w:rsidRPr="003E7659">
        <w:rPr>
          <w:rFonts w:ascii="Arial" w:hAnsi="Arial" w:cs="Arial"/>
          <w:sz w:val="24"/>
          <w:szCs w:val="24"/>
        </w:rPr>
        <w:t>Tiempo de duración: 1 hora</w:t>
      </w:r>
    </w:p>
    <w:p w:rsidR="002701CF" w:rsidRPr="003E7659" w:rsidRDefault="00BE7383" w:rsidP="00E8038E">
      <w:pPr>
        <w:spacing w:after="0" w:line="360" w:lineRule="auto"/>
        <w:jc w:val="both"/>
        <w:rPr>
          <w:rFonts w:ascii="Arial" w:hAnsi="Arial" w:cs="Arial"/>
          <w:sz w:val="24"/>
          <w:szCs w:val="24"/>
        </w:rPr>
      </w:pPr>
      <w:r w:rsidRPr="003E7659">
        <w:rPr>
          <w:rFonts w:ascii="Arial" w:hAnsi="Arial" w:cs="Arial"/>
          <w:sz w:val="24"/>
          <w:szCs w:val="24"/>
        </w:rPr>
        <w:lastRenderedPageBreak/>
        <w:t>Sumario: Cavidad de I clase de Black. Generalidades. Superficies donde se preparan. Tiempos operatorios de las cavidades .Modificaciones que se presentan en la clase I de dientes temporales.</w:t>
      </w:r>
    </w:p>
    <w:p w:rsidR="00BE7383" w:rsidRPr="003E7659" w:rsidRDefault="00BE7383" w:rsidP="00E8038E">
      <w:pPr>
        <w:spacing w:after="0" w:line="360" w:lineRule="auto"/>
        <w:jc w:val="both"/>
        <w:rPr>
          <w:rFonts w:ascii="Arial" w:hAnsi="Arial" w:cs="Arial"/>
          <w:sz w:val="24"/>
          <w:szCs w:val="24"/>
        </w:rPr>
      </w:pPr>
      <w:r w:rsidRPr="003E7659">
        <w:rPr>
          <w:rFonts w:ascii="Arial" w:hAnsi="Arial" w:cs="Arial"/>
          <w:sz w:val="24"/>
          <w:szCs w:val="24"/>
        </w:rPr>
        <w:t>Objetivos:</w:t>
      </w:r>
    </w:p>
    <w:p w:rsidR="00BE7383" w:rsidRPr="003E7659" w:rsidRDefault="00BE7383" w:rsidP="00E8038E">
      <w:pPr>
        <w:spacing w:after="0" w:line="360" w:lineRule="auto"/>
        <w:jc w:val="both"/>
        <w:rPr>
          <w:rFonts w:ascii="Arial" w:hAnsi="Arial" w:cs="Arial"/>
          <w:sz w:val="24"/>
          <w:szCs w:val="24"/>
        </w:rPr>
      </w:pPr>
      <w:r w:rsidRPr="003E7659">
        <w:rPr>
          <w:rFonts w:ascii="Arial" w:hAnsi="Arial" w:cs="Arial"/>
          <w:sz w:val="24"/>
          <w:szCs w:val="24"/>
        </w:rPr>
        <w:t>1.</w:t>
      </w:r>
      <w:r w:rsidRPr="003E7659">
        <w:rPr>
          <w:rFonts w:ascii="Arial" w:hAnsi="Arial" w:cs="Arial"/>
          <w:sz w:val="24"/>
          <w:szCs w:val="24"/>
        </w:rPr>
        <w:tab/>
        <w:t xml:space="preserve">Describir las cavidades de I clase de Black. </w:t>
      </w:r>
    </w:p>
    <w:p w:rsidR="00BE7383" w:rsidRPr="003E7659" w:rsidRDefault="00BE7383" w:rsidP="00E8038E">
      <w:pPr>
        <w:spacing w:after="0" w:line="360" w:lineRule="auto"/>
        <w:jc w:val="both"/>
        <w:rPr>
          <w:rFonts w:ascii="Arial" w:hAnsi="Arial" w:cs="Arial"/>
          <w:sz w:val="24"/>
          <w:szCs w:val="24"/>
        </w:rPr>
      </w:pPr>
      <w:r w:rsidRPr="003E7659">
        <w:rPr>
          <w:rFonts w:ascii="Arial" w:hAnsi="Arial" w:cs="Arial"/>
          <w:sz w:val="24"/>
          <w:szCs w:val="24"/>
        </w:rPr>
        <w:t>2.</w:t>
      </w:r>
      <w:r w:rsidRPr="003E7659">
        <w:rPr>
          <w:rFonts w:ascii="Arial" w:hAnsi="Arial" w:cs="Arial"/>
          <w:sz w:val="24"/>
          <w:szCs w:val="24"/>
        </w:rPr>
        <w:tab/>
        <w:t>Describir las  modificaciones que se presentan en las clases I de dientes temporales.</w:t>
      </w:r>
    </w:p>
    <w:p w:rsidR="007173F9" w:rsidRPr="003E7659" w:rsidRDefault="00BE7383" w:rsidP="00E8038E">
      <w:pPr>
        <w:spacing w:after="0" w:line="360" w:lineRule="auto"/>
        <w:jc w:val="both"/>
        <w:rPr>
          <w:rFonts w:ascii="Arial" w:hAnsi="Arial" w:cs="Arial"/>
          <w:sz w:val="24"/>
          <w:szCs w:val="24"/>
        </w:rPr>
      </w:pPr>
      <w:r w:rsidRPr="003E7659">
        <w:rPr>
          <w:rFonts w:ascii="Arial" w:hAnsi="Arial" w:cs="Arial"/>
          <w:sz w:val="24"/>
          <w:szCs w:val="24"/>
        </w:rPr>
        <w:t xml:space="preserve">3. </w:t>
      </w:r>
      <w:r w:rsidR="007173F9" w:rsidRPr="003E7659">
        <w:rPr>
          <w:rFonts w:ascii="Arial" w:hAnsi="Arial" w:cs="Arial"/>
          <w:sz w:val="24"/>
          <w:szCs w:val="24"/>
        </w:rPr>
        <w:t>Realizar cavidades de I clase de Black, de acuerdo a cada uno de los tiempos operatorios, de manera productiva en dientes de caseína o extraídos.</w:t>
      </w:r>
    </w:p>
    <w:p w:rsidR="00986D66" w:rsidRPr="003E7659" w:rsidRDefault="00986D66" w:rsidP="00E8038E">
      <w:pPr>
        <w:spacing w:after="0" w:line="360" w:lineRule="auto"/>
        <w:jc w:val="both"/>
        <w:rPr>
          <w:rFonts w:ascii="Arial" w:hAnsi="Arial" w:cs="Arial"/>
          <w:sz w:val="24"/>
          <w:szCs w:val="24"/>
        </w:rPr>
      </w:pPr>
      <w:r w:rsidRPr="003E7659">
        <w:rPr>
          <w:rFonts w:ascii="Arial" w:hAnsi="Arial" w:cs="Arial"/>
          <w:sz w:val="24"/>
          <w:szCs w:val="24"/>
        </w:rPr>
        <w:t xml:space="preserve">Procedimiento: Observación, análisis-síntesis, Inducción-deducción y generalización. </w:t>
      </w:r>
    </w:p>
    <w:p w:rsidR="00986D66" w:rsidRPr="003E7659" w:rsidRDefault="00986D66" w:rsidP="00E8038E">
      <w:pPr>
        <w:spacing w:after="0" w:line="360" w:lineRule="auto"/>
        <w:jc w:val="both"/>
        <w:rPr>
          <w:rFonts w:ascii="Arial" w:hAnsi="Arial" w:cs="Arial"/>
          <w:sz w:val="24"/>
          <w:szCs w:val="24"/>
        </w:rPr>
      </w:pPr>
      <w:r w:rsidRPr="003E7659">
        <w:rPr>
          <w:rFonts w:ascii="Arial" w:hAnsi="Arial" w:cs="Arial"/>
          <w:sz w:val="24"/>
          <w:szCs w:val="24"/>
        </w:rPr>
        <w:t>Método: Enseñanza problémica (búsqueda parcial) y trabajo independiente.</w:t>
      </w:r>
    </w:p>
    <w:p w:rsidR="00986D66" w:rsidRPr="003E7659" w:rsidRDefault="00986D66" w:rsidP="00E8038E">
      <w:pPr>
        <w:spacing w:after="0" w:line="360" w:lineRule="auto"/>
        <w:jc w:val="both"/>
        <w:rPr>
          <w:rFonts w:ascii="Arial" w:hAnsi="Arial" w:cs="Arial"/>
          <w:sz w:val="24"/>
          <w:szCs w:val="24"/>
        </w:rPr>
      </w:pPr>
      <w:r w:rsidRPr="003E7659">
        <w:rPr>
          <w:rFonts w:ascii="Arial" w:hAnsi="Arial" w:cs="Arial"/>
          <w:sz w:val="24"/>
          <w:szCs w:val="24"/>
        </w:rPr>
        <w:t>Medios: Pizarra, modelos de estudio, imágenes y tarjetas didácticas con presentación de caso clínico.</w:t>
      </w:r>
    </w:p>
    <w:p w:rsidR="00BE7383" w:rsidRPr="003E7659" w:rsidRDefault="001C5BB8" w:rsidP="00E8038E">
      <w:pPr>
        <w:spacing w:after="0" w:line="360" w:lineRule="auto"/>
        <w:jc w:val="both"/>
        <w:rPr>
          <w:rFonts w:ascii="Arial" w:hAnsi="Arial" w:cs="Arial"/>
          <w:b/>
          <w:sz w:val="24"/>
          <w:szCs w:val="24"/>
        </w:rPr>
      </w:pPr>
      <w:r w:rsidRPr="003E7659">
        <w:rPr>
          <w:rFonts w:ascii="Arial" w:hAnsi="Arial" w:cs="Arial"/>
          <w:b/>
          <w:sz w:val="24"/>
          <w:szCs w:val="24"/>
        </w:rPr>
        <w:t>Introducción</w:t>
      </w:r>
      <w:r w:rsidR="00B64108" w:rsidRPr="003E7659">
        <w:rPr>
          <w:rFonts w:ascii="Arial" w:hAnsi="Arial" w:cs="Arial"/>
          <w:b/>
          <w:sz w:val="24"/>
          <w:szCs w:val="24"/>
        </w:rPr>
        <w:t xml:space="preserve"> </w:t>
      </w:r>
      <w:r w:rsidRPr="003E7659">
        <w:rPr>
          <w:rFonts w:ascii="Arial" w:hAnsi="Arial" w:cs="Arial"/>
          <w:sz w:val="24"/>
          <w:szCs w:val="24"/>
        </w:rPr>
        <w:t>Observar que el aula se encuentre limpia y organizada y que los estudiantes se encuentren de completo uniforme, así como la profesora correctamente vestida y la bata abotonada</w:t>
      </w:r>
      <w:r w:rsidR="00BE7383" w:rsidRPr="003E7659">
        <w:rPr>
          <w:rFonts w:ascii="Arial" w:hAnsi="Arial" w:cs="Arial"/>
          <w:sz w:val="24"/>
          <w:szCs w:val="24"/>
        </w:rPr>
        <w:t>.</w:t>
      </w:r>
    </w:p>
    <w:p w:rsidR="001C5BB8" w:rsidRPr="003E7659" w:rsidRDefault="001C5BB8" w:rsidP="00E8038E">
      <w:pPr>
        <w:pStyle w:val="Prrafodelista"/>
        <w:numPr>
          <w:ilvl w:val="0"/>
          <w:numId w:val="15"/>
        </w:numPr>
        <w:spacing w:after="0" w:line="360" w:lineRule="auto"/>
        <w:ind w:left="0" w:firstLine="0"/>
        <w:jc w:val="both"/>
        <w:rPr>
          <w:rFonts w:ascii="Arial" w:hAnsi="Arial" w:cs="Arial"/>
          <w:sz w:val="24"/>
          <w:szCs w:val="24"/>
        </w:rPr>
      </w:pPr>
      <w:r w:rsidRPr="003E7659">
        <w:rPr>
          <w:rFonts w:ascii="Arial" w:hAnsi="Arial" w:cs="Arial"/>
          <w:sz w:val="24"/>
          <w:szCs w:val="24"/>
        </w:rPr>
        <w:t>.Controlar la asistencia y puntualidad de los estudiantes, por su nombre y sus dos apellidos y hacer alusión a la instrucción 2/</w:t>
      </w:r>
      <w:r w:rsidR="00BE7383" w:rsidRPr="003E7659">
        <w:rPr>
          <w:rFonts w:ascii="Arial" w:hAnsi="Arial" w:cs="Arial"/>
          <w:sz w:val="24"/>
          <w:szCs w:val="24"/>
        </w:rPr>
        <w:t>2009 (asistencia y puntualidad).</w:t>
      </w:r>
    </w:p>
    <w:p w:rsidR="001C5BB8" w:rsidRPr="003E7659" w:rsidRDefault="001C5BB8" w:rsidP="00E8038E">
      <w:pPr>
        <w:pStyle w:val="Prrafodelista"/>
        <w:numPr>
          <w:ilvl w:val="0"/>
          <w:numId w:val="15"/>
        </w:numPr>
        <w:spacing w:after="0" w:line="360" w:lineRule="auto"/>
        <w:ind w:left="0" w:firstLine="0"/>
        <w:jc w:val="both"/>
        <w:rPr>
          <w:rFonts w:ascii="Arial" w:hAnsi="Arial" w:cs="Arial"/>
          <w:sz w:val="24"/>
          <w:szCs w:val="24"/>
        </w:rPr>
      </w:pPr>
      <w:r w:rsidRPr="003E7659">
        <w:rPr>
          <w:rFonts w:ascii="Arial" w:hAnsi="Arial" w:cs="Arial"/>
          <w:sz w:val="24"/>
          <w:szCs w:val="24"/>
        </w:rPr>
        <w:t>Abordar las noticias nacionales e internacionales, realizando trabajo educativo, mant</w:t>
      </w:r>
      <w:r w:rsidR="00BE7383" w:rsidRPr="003E7659">
        <w:rPr>
          <w:rFonts w:ascii="Arial" w:hAnsi="Arial" w:cs="Arial"/>
          <w:sz w:val="24"/>
          <w:szCs w:val="24"/>
        </w:rPr>
        <w:t>eniéndolo durante toda la clase.</w:t>
      </w:r>
    </w:p>
    <w:p w:rsidR="001C5BB8" w:rsidRPr="003E7659" w:rsidRDefault="001C5BB8" w:rsidP="00E8038E">
      <w:pPr>
        <w:pStyle w:val="Prrafodelista"/>
        <w:numPr>
          <w:ilvl w:val="0"/>
          <w:numId w:val="15"/>
        </w:numPr>
        <w:spacing w:after="0" w:line="360" w:lineRule="auto"/>
        <w:ind w:left="0" w:firstLine="0"/>
        <w:jc w:val="both"/>
        <w:rPr>
          <w:rFonts w:ascii="Arial" w:hAnsi="Arial" w:cs="Arial"/>
          <w:sz w:val="24"/>
          <w:szCs w:val="24"/>
        </w:rPr>
      </w:pPr>
      <w:r w:rsidRPr="003E7659">
        <w:rPr>
          <w:rFonts w:ascii="Arial" w:hAnsi="Arial" w:cs="Arial"/>
          <w:sz w:val="24"/>
          <w:szCs w:val="24"/>
        </w:rPr>
        <w:t>Colocar los créditos en la pizarra (colocar en la pizarra</w:t>
      </w:r>
      <w:r w:rsidR="00433A1C" w:rsidRPr="003E7659">
        <w:rPr>
          <w:rFonts w:ascii="Arial" w:hAnsi="Arial" w:cs="Arial"/>
          <w:sz w:val="24"/>
          <w:szCs w:val="24"/>
        </w:rPr>
        <w:t xml:space="preserve"> la forma de organización de la enseñanza,</w:t>
      </w:r>
      <w:r w:rsidRPr="003E7659">
        <w:rPr>
          <w:rFonts w:ascii="Arial" w:hAnsi="Arial" w:cs="Arial"/>
          <w:sz w:val="24"/>
          <w:szCs w:val="24"/>
        </w:rPr>
        <w:t xml:space="preserve"> el nombre de la asignatura, la fecha, la palabra tema y sumario</w:t>
      </w:r>
      <w:r w:rsidR="00BE7383" w:rsidRPr="003E7659">
        <w:rPr>
          <w:rFonts w:ascii="Arial" w:hAnsi="Arial" w:cs="Arial"/>
          <w:sz w:val="24"/>
          <w:szCs w:val="24"/>
        </w:rPr>
        <w:t>.).</w:t>
      </w:r>
    </w:p>
    <w:p w:rsidR="001C5BB8" w:rsidRPr="003E7659" w:rsidRDefault="001C5BB8" w:rsidP="00E8038E">
      <w:pPr>
        <w:pStyle w:val="Prrafodelista"/>
        <w:numPr>
          <w:ilvl w:val="0"/>
          <w:numId w:val="15"/>
        </w:numPr>
        <w:spacing w:after="0" w:line="360" w:lineRule="auto"/>
        <w:ind w:left="0" w:firstLine="0"/>
        <w:jc w:val="both"/>
        <w:rPr>
          <w:rFonts w:ascii="Arial" w:hAnsi="Arial" w:cs="Arial"/>
          <w:sz w:val="24"/>
          <w:szCs w:val="24"/>
        </w:rPr>
      </w:pPr>
      <w:r w:rsidRPr="003E7659">
        <w:rPr>
          <w:rFonts w:ascii="Arial" w:hAnsi="Arial" w:cs="Arial"/>
          <w:sz w:val="24"/>
          <w:szCs w:val="24"/>
        </w:rPr>
        <w:t xml:space="preserve">Permitir a uno de los estudiantes del </w:t>
      </w:r>
      <w:r w:rsidR="00433A1C" w:rsidRPr="003E7659">
        <w:rPr>
          <w:rFonts w:ascii="Arial" w:hAnsi="Arial" w:cs="Arial"/>
          <w:sz w:val="24"/>
          <w:szCs w:val="24"/>
        </w:rPr>
        <w:t>grupo realice</w:t>
      </w:r>
      <w:r w:rsidRPr="003E7659">
        <w:rPr>
          <w:rFonts w:ascii="Arial" w:hAnsi="Arial" w:cs="Arial"/>
          <w:sz w:val="24"/>
          <w:szCs w:val="24"/>
        </w:rPr>
        <w:t xml:space="preserve"> una breve generalización de los principales planteamientos científicos-teóricos, sobre </w:t>
      </w:r>
      <w:r w:rsidR="009C6C6F" w:rsidRPr="003E7659">
        <w:rPr>
          <w:rFonts w:ascii="Arial" w:hAnsi="Arial" w:cs="Arial"/>
          <w:sz w:val="24"/>
          <w:szCs w:val="24"/>
        </w:rPr>
        <w:t>las caries dentales</w:t>
      </w:r>
      <w:r w:rsidR="00433A1C" w:rsidRPr="003E7659">
        <w:rPr>
          <w:rFonts w:ascii="Arial" w:hAnsi="Arial" w:cs="Arial"/>
          <w:sz w:val="24"/>
          <w:szCs w:val="24"/>
        </w:rPr>
        <w:t xml:space="preserve"> </w:t>
      </w:r>
      <w:r w:rsidRPr="003E7659">
        <w:rPr>
          <w:rFonts w:ascii="Arial" w:hAnsi="Arial" w:cs="Arial"/>
          <w:sz w:val="24"/>
          <w:szCs w:val="24"/>
        </w:rPr>
        <w:t>sirviendo de punto de partida en el trabajo de los estudiantes y como estímulo para la preparación previa de los estudiantes.</w:t>
      </w:r>
    </w:p>
    <w:p w:rsidR="001C5BB8" w:rsidRPr="003E7659" w:rsidRDefault="001C5BB8" w:rsidP="00E8038E">
      <w:pPr>
        <w:pStyle w:val="Prrafodelista"/>
        <w:numPr>
          <w:ilvl w:val="0"/>
          <w:numId w:val="15"/>
        </w:numPr>
        <w:spacing w:after="0" w:line="360" w:lineRule="auto"/>
        <w:ind w:left="0" w:firstLine="0"/>
        <w:jc w:val="both"/>
        <w:rPr>
          <w:rFonts w:ascii="Arial" w:hAnsi="Arial" w:cs="Arial"/>
          <w:sz w:val="24"/>
          <w:szCs w:val="24"/>
        </w:rPr>
      </w:pPr>
      <w:r w:rsidRPr="003E7659">
        <w:rPr>
          <w:rFonts w:ascii="Arial" w:hAnsi="Arial" w:cs="Arial"/>
          <w:sz w:val="24"/>
          <w:szCs w:val="24"/>
        </w:rPr>
        <w:t>Formular los principales planteamientos científicos-teóricos, si el estudiante no abordó los más importantes</w:t>
      </w:r>
      <w:r w:rsidR="00BE7383" w:rsidRPr="003E7659">
        <w:rPr>
          <w:rFonts w:ascii="Arial" w:hAnsi="Arial" w:cs="Arial"/>
          <w:sz w:val="24"/>
          <w:szCs w:val="24"/>
        </w:rPr>
        <w:t>.</w:t>
      </w:r>
    </w:p>
    <w:p w:rsidR="00394DBC" w:rsidRPr="003E7659" w:rsidRDefault="00007B30" w:rsidP="00E8038E">
      <w:pPr>
        <w:spacing w:after="0" w:line="360" w:lineRule="auto"/>
        <w:jc w:val="both"/>
        <w:rPr>
          <w:rFonts w:ascii="Arial" w:hAnsi="Arial" w:cs="Arial"/>
          <w:sz w:val="24"/>
          <w:szCs w:val="24"/>
        </w:rPr>
      </w:pPr>
      <w:r w:rsidRPr="003E7659">
        <w:rPr>
          <w:rFonts w:ascii="Arial" w:hAnsi="Arial" w:cs="Arial"/>
          <w:sz w:val="24"/>
          <w:szCs w:val="24"/>
        </w:rPr>
        <w:t xml:space="preserve">Para el desarrollo de esta actividad práctica, primeramente observarás </w:t>
      </w:r>
      <w:r w:rsidR="00394DBC" w:rsidRPr="003E7659">
        <w:rPr>
          <w:rFonts w:ascii="Arial" w:hAnsi="Arial" w:cs="Arial"/>
          <w:sz w:val="24"/>
          <w:szCs w:val="24"/>
        </w:rPr>
        <w:t xml:space="preserve">una galería de imágenes  </w:t>
      </w:r>
    </w:p>
    <w:p w:rsidR="00433A1C" w:rsidRPr="003E7659" w:rsidRDefault="00433A1C" w:rsidP="00E8038E">
      <w:pPr>
        <w:spacing w:after="0" w:line="360" w:lineRule="auto"/>
        <w:jc w:val="both"/>
        <w:rPr>
          <w:rFonts w:ascii="Arial" w:hAnsi="Arial" w:cs="Arial"/>
          <w:b/>
          <w:sz w:val="24"/>
          <w:szCs w:val="24"/>
        </w:rPr>
      </w:pPr>
      <w:r w:rsidRPr="003E7659">
        <w:rPr>
          <w:rFonts w:ascii="Arial" w:hAnsi="Arial" w:cs="Arial"/>
          <w:b/>
          <w:sz w:val="24"/>
          <w:szCs w:val="24"/>
        </w:rPr>
        <w:lastRenderedPageBreak/>
        <w:t>Desarrollo</w:t>
      </w:r>
      <w:r w:rsidR="00B64108" w:rsidRPr="003E7659">
        <w:rPr>
          <w:rFonts w:ascii="Arial" w:hAnsi="Arial" w:cs="Arial"/>
          <w:b/>
          <w:sz w:val="24"/>
          <w:szCs w:val="24"/>
        </w:rPr>
        <w:t xml:space="preserve"> </w:t>
      </w:r>
      <w:r w:rsidRPr="003E7659">
        <w:rPr>
          <w:rFonts w:ascii="Arial" w:hAnsi="Arial" w:cs="Arial"/>
          <w:sz w:val="24"/>
          <w:szCs w:val="24"/>
        </w:rPr>
        <w:t>Enunciar el objetivo de la clase práctica para guiar la atención y la actividad del estudiante hacia el logro del mismo.</w:t>
      </w:r>
    </w:p>
    <w:p w:rsidR="00433A1C" w:rsidRPr="003E7659" w:rsidRDefault="00433A1C" w:rsidP="00E8038E">
      <w:pPr>
        <w:pStyle w:val="Prrafodelista"/>
        <w:numPr>
          <w:ilvl w:val="0"/>
          <w:numId w:val="21"/>
        </w:numPr>
        <w:spacing w:after="0" w:line="360" w:lineRule="auto"/>
        <w:ind w:left="0" w:firstLine="0"/>
        <w:jc w:val="both"/>
        <w:rPr>
          <w:rFonts w:ascii="Arial" w:hAnsi="Arial" w:cs="Arial"/>
          <w:sz w:val="24"/>
          <w:szCs w:val="24"/>
        </w:rPr>
      </w:pPr>
      <w:r w:rsidRPr="003E7659">
        <w:rPr>
          <w:rFonts w:ascii="Arial" w:hAnsi="Arial" w:cs="Arial"/>
          <w:sz w:val="24"/>
          <w:szCs w:val="24"/>
        </w:rPr>
        <w:t>Crear las condiciones para desarrollar la actividad.</w:t>
      </w:r>
    </w:p>
    <w:p w:rsidR="00433A1C" w:rsidRPr="003E7659" w:rsidRDefault="00007B30" w:rsidP="00E8038E">
      <w:pPr>
        <w:spacing w:after="0" w:line="360" w:lineRule="auto"/>
        <w:jc w:val="both"/>
        <w:rPr>
          <w:rFonts w:ascii="Arial" w:hAnsi="Arial" w:cs="Arial"/>
          <w:sz w:val="24"/>
          <w:szCs w:val="24"/>
        </w:rPr>
      </w:pPr>
      <w:r w:rsidRPr="003E7659">
        <w:rPr>
          <w:rFonts w:ascii="Arial" w:hAnsi="Arial" w:cs="Arial"/>
          <w:sz w:val="24"/>
          <w:szCs w:val="24"/>
        </w:rPr>
        <w:t xml:space="preserve">A continuación el profesor dividirá el grupo en equipos de trabajo y le asignará a cada uno </w:t>
      </w:r>
      <w:r w:rsidR="00394DBC" w:rsidRPr="003E7659">
        <w:rPr>
          <w:rFonts w:ascii="Arial" w:hAnsi="Arial" w:cs="Arial"/>
          <w:sz w:val="24"/>
          <w:szCs w:val="24"/>
        </w:rPr>
        <w:t xml:space="preserve">caso clínico </w:t>
      </w:r>
      <w:r w:rsidRPr="003E7659">
        <w:rPr>
          <w:rFonts w:ascii="Arial" w:hAnsi="Arial" w:cs="Arial"/>
          <w:sz w:val="24"/>
          <w:szCs w:val="24"/>
        </w:rPr>
        <w:t>al azar</w:t>
      </w:r>
      <w:r w:rsidR="00986D66" w:rsidRPr="003E7659">
        <w:rPr>
          <w:rFonts w:ascii="Arial" w:hAnsi="Arial" w:cs="Arial"/>
          <w:sz w:val="24"/>
          <w:szCs w:val="24"/>
        </w:rPr>
        <w:t xml:space="preserve"> con modelos de estudio</w:t>
      </w:r>
      <w:r w:rsidR="00433A1C" w:rsidRPr="003E7659">
        <w:rPr>
          <w:rFonts w:ascii="Arial" w:hAnsi="Arial" w:cs="Arial"/>
          <w:sz w:val="24"/>
          <w:szCs w:val="24"/>
        </w:rPr>
        <w:t xml:space="preserve">. </w:t>
      </w:r>
      <w:proofErr w:type="gramStart"/>
      <w:r w:rsidR="00433A1C" w:rsidRPr="003E7659">
        <w:rPr>
          <w:rFonts w:ascii="Arial" w:hAnsi="Arial" w:cs="Arial"/>
          <w:sz w:val="24"/>
          <w:szCs w:val="24"/>
        </w:rPr>
        <w:t>y</w:t>
      </w:r>
      <w:proofErr w:type="gramEnd"/>
      <w:r w:rsidR="00433A1C" w:rsidRPr="003E7659">
        <w:rPr>
          <w:rFonts w:ascii="Arial" w:hAnsi="Arial" w:cs="Arial"/>
          <w:sz w:val="24"/>
          <w:szCs w:val="24"/>
        </w:rPr>
        <w:t xml:space="preserve"> se </w:t>
      </w:r>
      <w:r w:rsidR="009C6C6F" w:rsidRPr="003E7659">
        <w:rPr>
          <w:rFonts w:ascii="Arial" w:hAnsi="Arial" w:cs="Arial"/>
          <w:sz w:val="24"/>
          <w:szCs w:val="24"/>
        </w:rPr>
        <w:t>demostrar</w:t>
      </w:r>
      <w:r w:rsidR="00433A1C" w:rsidRPr="003E7659">
        <w:rPr>
          <w:rFonts w:ascii="Arial" w:hAnsi="Arial" w:cs="Arial"/>
          <w:sz w:val="24"/>
          <w:szCs w:val="24"/>
        </w:rPr>
        <w:t xml:space="preserve"> la habilidad que se les solicita, haciendo énfasis en los aspectos esenciales.  </w:t>
      </w:r>
    </w:p>
    <w:p w:rsidR="00007B30" w:rsidRPr="003E7659" w:rsidRDefault="00433A1C" w:rsidP="00E8038E">
      <w:pPr>
        <w:pStyle w:val="Prrafodelista"/>
        <w:numPr>
          <w:ilvl w:val="0"/>
          <w:numId w:val="22"/>
        </w:numPr>
        <w:spacing w:after="0" w:line="360" w:lineRule="auto"/>
        <w:ind w:left="0" w:firstLine="0"/>
        <w:jc w:val="both"/>
        <w:rPr>
          <w:rFonts w:ascii="Arial" w:hAnsi="Arial" w:cs="Arial"/>
          <w:sz w:val="24"/>
          <w:szCs w:val="24"/>
        </w:rPr>
      </w:pPr>
      <w:r w:rsidRPr="003E7659">
        <w:rPr>
          <w:rFonts w:ascii="Arial" w:hAnsi="Arial" w:cs="Arial"/>
          <w:sz w:val="24"/>
          <w:szCs w:val="24"/>
        </w:rPr>
        <w:t>Brindar elementos fundamentales para solucionar el problema, no resolviéndolos completamente de modo que estimule la búsqueda independiente.</w:t>
      </w:r>
    </w:p>
    <w:p w:rsidR="00007B30" w:rsidRPr="003E7659" w:rsidRDefault="00007B30" w:rsidP="00E8038E">
      <w:pPr>
        <w:spacing w:after="0" w:line="360" w:lineRule="auto"/>
        <w:jc w:val="both"/>
        <w:rPr>
          <w:rFonts w:ascii="Arial" w:hAnsi="Arial" w:cs="Arial"/>
          <w:sz w:val="24"/>
          <w:szCs w:val="24"/>
        </w:rPr>
      </w:pPr>
      <w:r w:rsidRPr="003E7659">
        <w:rPr>
          <w:rFonts w:ascii="Arial" w:hAnsi="Arial" w:cs="Arial"/>
          <w:sz w:val="24"/>
          <w:szCs w:val="24"/>
        </w:rPr>
        <w:t xml:space="preserve">En cada </w:t>
      </w:r>
      <w:r w:rsidR="00394DBC" w:rsidRPr="003E7659">
        <w:rPr>
          <w:rFonts w:ascii="Arial" w:hAnsi="Arial" w:cs="Arial"/>
          <w:sz w:val="24"/>
          <w:szCs w:val="24"/>
        </w:rPr>
        <w:t xml:space="preserve">caso </w:t>
      </w:r>
      <w:r w:rsidRPr="003E7659">
        <w:rPr>
          <w:rFonts w:ascii="Arial" w:hAnsi="Arial" w:cs="Arial"/>
          <w:sz w:val="24"/>
          <w:szCs w:val="24"/>
        </w:rPr>
        <w:t>realizarás las siguientes actividades:</w:t>
      </w:r>
    </w:p>
    <w:p w:rsidR="007C710B" w:rsidRPr="003E7659" w:rsidRDefault="00007B30" w:rsidP="00E8038E">
      <w:pPr>
        <w:spacing w:after="0" w:line="360" w:lineRule="auto"/>
        <w:jc w:val="both"/>
        <w:rPr>
          <w:rFonts w:ascii="Arial" w:hAnsi="Arial" w:cs="Arial"/>
          <w:sz w:val="24"/>
          <w:szCs w:val="24"/>
        </w:rPr>
      </w:pPr>
      <w:r w:rsidRPr="003E7659">
        <w:rPr>
          <w:rFonts w:ascii="Arial" w:hAnsi="Arial" w:cs="Arial"/>
          <w:sz w:val="24"/>
          <w:szCs w:val="24"/>
        </w:rPr>
        <w:t xml:space="preserve">1. </w:t>
      </w:r>
      <w:r w:rsidR="007C710B" w:rsidRPr="003E7659">
        <w:rPr>
          <w:rFonts w:ascii="Arial" w:hAnsi="Arial" w:cs="Arial"/>
          <w:sz w:val="24"/>
          <w:szCs w:val="24"/>
        </w:rPr>
        <w:t>Mencione las superficies donde se preparan las cavidades de I clase de Black</w:t>
      </w:r>
      <w:r w:rsidRPr="003E7659">
        <w:rPr>
          <w:rFonts w:ascii="Arial" w:hAnsi="Arial" w:cs="Arial"/>
          <w:sz w:val="24"/>
          <w:szCs w:val="24"/>
        </w:rPr>
        <w:t xml:space="preserve"> y justifique </w:t>
      </w:r>
      <w:r w:rsidR="007C710B" w:rsidRPr="003E7659">
        <w:rPr>
          <w:rFonts w:ascii="Arial" w:hAnsi="Arial" w:cs="Arial"/>
          <w:sz w:val="24"/>
          <w:szCs w:val="24"/>
        </w:rPr>
        <w:t>por qué la realizaría en el caso clínico de estudio</w:t>
      </w:r>
    </w:p>
    <w:p w:rsidR="00007B30" w:rsidRPr="003E7659" w:rsidRDefault="007C710B" w:rsidP="00E8038E">
      <w:pPr>
        <w:spacing w:after="0" w:line="360" w:lineRule="auto"/>
        <w:jc w:val="both"/>
        <w:rPr>
          <w:rFonts w:ascii="Arial" w:hAnsi="Arial" w:cs="Arial"/>
          <w:sz w:val="24"/>
          <w:szCs w:val="24"/>
        </w:rPr>
      </w:pPr>
      <w:r w:rsidRPr="003E7659">
        <w:rPr>
          <w:rFonts w:ascii="Arial" w:hAnsi="Arial" w:cs="Arial"/>
          <w:sz w:val="24"/>
          <w:szCs w:val="24"/>
        </w:rPr>
        <w:t>2. Determine</w:t>
      </w:r>
      <w:r w:rsidR="00007B30" w:rsidRPr="003E7659">
        <w:rPr>
          <w:rFonts w:ascii="Arial" w:hAnsi="Arial" w:cs="Arial"/>
          <w:sz w:val="24"/>
          <w:szCs w:val="24"/>
        </w:rPr>
        <w:t xml:space="preserve"> </w:t>
      </w:r>
      <w:r w:rsidRPr="003E7659">
        <w:rPr>
          <w:rFonts w:ascii="Arial" w:hAnsi="Arial" w:cs="Arial"/>
          <w:sz w:val="24"/>
          <w:szCs w:val="24"/>
        </w:rPr>
        <w:t>los tiempos operatorios necesarios para la realización de la I clase de Black</w:t>
      </w:r>
      <w:r w:rsidR="00986D66" w:rsidRPr="003E7659">
        <w:rPr>
          <w:rFonts w:ascii="Arial" w:hAnsi="Arial" w:cs="Arial"/>
          <w:sz w:val="24"/>
          <w:szCs w:val="24"/>
        </w:rPr>
        <w:t>.</w:t>
      </w:r>
    </w:p>
    <w:p w:rsidR="0028764A" w:rsidRPr="003E7659" w:rsidRDefault="002701CF" w:rsidP="00E8038E">
      <w:pPr>
        <w:spacing w:after="0" w:line="360" w:lineRule="auto"/>
        <w:jc w:val="both"/>
        <w:rPr>
          <w:rFonts w:ascii="Arial" w:hAnsi="Arial" w:cs="Arial"/>
          <w:sz w:val="24"/>
          <w:szCs w:val="24"/>
        </w:rPr>
      </w:pPr>
      <w:r w:rsidRPr="003E7659">
        <w:rPr>
          <w:rFonts w:ascii="Arial" w:hAnsi="Arial" w:cs="Arial"/>
          <w:sz w:val="24"/>
          <w:szCs w:val="24"/>
        </w:rPr>
        <w:t>3. Describa</w:t>
      </w:r>
      <w:r w:rsidR="0028764A" w:rsidRPr="003E7659">
        <w:rPr>
          <w:rFonts w:ascii="Arial" w:hAnsi="Arial" w:cs="Arial"/>
          <w:sz w:val="24"/>
          <w:szCs w:val="24"/>
        </w:rPr>
        <w:t xml:space="preserve"> los requisitos que deben tenerse en cuenta para lograr una correcta resistencia y retención  en este tipo de cavidad.</w:t>
      </w:r>
    </w:p>
    <w:p w:rsidR="007C710B" w:rsidRPr="003E7659" w:rsidRDefault="0028764A" w:rsidP="00E8038E">
      <w:pPr>
        <w:spacing w:after="0" w:line="360" w:lineRule="auto"/>
        <w:jc w:val="both"/>
        <w:rPr>
          <w:rFonts w:ascii="Arial" w:hAnsi="Arial" w:cs="Arial"/>
          <w:sz w:val="24"/>
          <w:szCs w:val="24"/>
        </w:rPr>
      </w:pPr>
      <w:r w:rsidRPr="003E7659">
        <w:rPr>
          <w:rFonts w:ascii="Arial" w:hAnsi="Arial" w:cs="Arial"/>
          <w:sz w:val="24"/>
          <w:szCs w:val="24"/>
        </w:rPr>
        <w:t>4</w:t>
      </w:r>
      <w:r w:rsidR="00986D66" w:rsidRPr="003E7659">
        <w:rPr>
          <w:rFonts w:ascii="Arial" w:hAnsi="Arial" w:cs="Arial"/>
          <w:sz w:val="24"/>
          <w:szCs w:val="24"/>
        </w:rPr>
        <w:t>.</w:t>
      </w:r>
      <w:r w:rsidR="00433A1C" w:rsidRPr="003E7659">
        <w:rPr>
          <w:rFonts w:ascii="Arial" w:hAnsi="Arial" w:cs="Arial"/>
          <w:sz w:val="24"/>
          <w:szCs w:val="24"/>
        </w:rPr>
        <w:t xml:space="preserve"> </w:t>
      </w:r>
      <w:r w:rsidR="00007B30" w:rsidRPr="003E7659">
        <w:rPr>
          <w:rFonts w:ascii="Arial" w:hAnsi="Arial" w:cs="Arial"/>
          <w:sz w:val="24"/>
          <w:szCs w:val="24"/>
        </w:rPr>
        <w:t xml:space="preserve">Con las características anteriores que ha determinado en su </w:t>
      </w:r>
      <w:r w:rsidR="00986D66" w:rsidRPr="003E7659">
        <w:rPr>
          <w:rFonts w:ascii="Arial" w:hAnsi="Arial" w:cs="Arial"/>
          <w:sz w:val="24"/>
          <w:szCs w:val="24"/>
        </w:rPr>
        <w:t xml:space="preserve">caso clínico </w:t>
      </w:r>
      <w:r w:rsidR="00007B30" w:rsidRPr="003E7659">
        <w:rPr>
          <w:rFonts w:ascii="Arial" w:hAnsi="Arial" w:cs="Arial"/>
          <w:sz w:val="24"/>
          <w:szCs w:val="24"/>
        </w:rPr>
        <w:t>r</w:t>
      </w:r>
      <w:r w:rsidR="00986D66" w:rsidRPr="003E7659">
        <w:rPr>
          <w:rFonts w:ascii="Arial" w:hAnsi="Arial" w:cs="Arial"/>
          <w:sz w:val="24"/>
          <w:szCs w:val="24"/>
        </w:rPr>
        <w:t xml:space="preserve">ealice un análisis </w:t>
      </w:r>
      <w:r w:rsidR="007C710B" w:rsidRPr="003E7659">
        <w:rPr>
          <w:rFonts w:ascii="Arial" w:hAnsi="Arial" w:cs="Arial"/>
          <w:sz w:val="24"/>
          <w:szCs w:val="24"/>
        </w:rPr>
        <w:t>integral,</w:t>
      </w:r>
      <w:r w:rsidR="00007B30" w:rsidRPr="003E7659">
        <w:rPr>
          <w:rFonts w:ascii="Arial" w:hAnsi="Arial" w:cs="Arial"/>
          <w:sz w:val="24"/>
          <w:szCs w:val="24"/>
        </w:rPr>
        <w:t xml:space="preserve"> señalando las estructuras </w:t>
      </w:r>
      <w:r w:rsidR="00986D66" w:rsidRPr="003E7659">
        <w:rPr>
          <w:rFonts w:ascii="Arial" w:hAnsi="Arial" w:cs="Arial"/>
          <w:sz w:val="24"/>
          <w:szCs w:val="24"/>
        </w:rPr>
        <w:t>del diente dañadas</w:t>
      </w:r>
      <w:r w:rsidR="007C710B" w:rsidRPr="003E7659">
        <w:rPr>
          <w:rFonts w:ascii="Arial" w:hAnsi="Arial" w:cs="Arial"/>
          <w:sz w:val="24"/>
          <w:szCs w:val="24"/>
        </w:rPr>
        <w:t xml:space="preserve"> y la forma adecuada de realización de una cavidad terapéutica.</w:t>
      </w:r>
    </w:p>
    <w:p w:rsidR="00433A1C" w:rsidRPr="003E7659" w:rsidRDefault="00433A1C" w:rsidP="00E8038E">
      <w:pPr>
        <w:pStyle w:val="Prrafodelista"/>
        <w:numPr>
          <w:ilvl w:val="0"/>
          <w:numId w:val="10"/>
        </w:numPr>
        <w:spacing w:after="0" w:line="360" w:lineRule="auto"/>
        <w:ind w:left="0" w:firstLine="0"/>
        <w:jc w:val="both"/>
        <w:rPr>
          <w:rFonts w:ascii="Arial" w:hAnsi="Arial" w:cs="Arial"/>
          <w:sz w:val="24"/>
          <w:szCs w:val="24"/>
        </w:rPr>
      </w:pPr>
      <w:r w:rsidRPr="003E7659">
        <w:rPr>
          <w:rFonts w:ascii="Arial" w:hAnsi="Arial" w:cs="Arial"/>
          <w:sz w:val="24"/>
          <w:szCs w:val="24"/>
        </w:rPr>
        <w:t>Observar si los estudiantes se apoyan en la guía, notas de clases o  preguntan a otro compañero o trabajan de forma independiente para darle solución al problema planteado.</w:t>
      </w:r>
    </w:p>
    <w:p w:rsidR="00433A1C" w:rsidRPr="003E7659" w:rsidRDefault="00433A1C" w:rsidP="00E8038E">
      <w:pPr>
        <w:pStyle w:val="Prrafodelista"/>
        <w:numPr>
          <w:ilvl w:val="0"/>
          <w:numId w:val="10"/>
        </w:numPr>
        <w:spacing w:after="0" w:line="360" w:lineRule="auto"/>
        <w:ind w:left="0" w:firstLine="0"/>
        <w:jc w:val="both"/>
        <w:rPr>
          <w:rFonts w:ascii="Arial" w:hAnsi="Arial" w:cs="Arial"/>
          <w:sz w:val="24"/>
          <w:szCs w:val="24"/>
        </w:rPr>
      </w:pPr>
      <w:r w:rsidRPr="003E7659">
        <w:rPr>
          <w:rFonts w:ascii="Arial" w:hAnsi="Arial" w:cs="Arial"/>
          <w:sz w:val="24"/>
          <w:szCs w:val="24"/>
        </w:rPr>
        <w:t>Aclarar las dudas de cada estudiante para una mejor comprensión y demostración de la actividad, utilizando objetos reales y la pizarra.</w:t>
      </w:r>
    </w:p>
    <w:p w:rsidR="00433A1C" w:rsidRPr="003E7659" w:rsidRDefault="00433A1C" w:rsidP="00E8038E">
      <w:pPr>
        <w:pStyle w:val="Prrafodelista"/>
        <w:numPr>
          <w:ilvl w:val="0"/>
          <w:numId w:val="10"/>
        </w:numPr>
        <w:spacing w:after="0" w:line="360" w:lineRule="auto"/>
        <w:ind w:left="0" w:firstLine="0"/>
        <w:jc w:val="both"/>
        <w:rPr>
          <w:rFonts w:ascii="Arial" w:hAnsi="Arial" w:cs="Arial"/>
          <w:sz w:val="24"/>
          <w:szCs w:val="24"/>
        </w:rPr>
      </w:pPr>
      <w:r w:rsidRPr="003E7659">
        <w:rPr>
          <w:rFonts w:ascii="Arial" w:hAnsi="Arial" w:cs="Arial"/>
          <w:sz w:val="24"/>
          <w:szCs w:val="24"/>
        </w:rPr>
        <w:t>Ir anotando las incidencias para la evaluación posterior que será de forma individual.</w:t>
      </w:r>
    </w:p>
    <w:p w:rsidR="00433A1C" w:rsidRPr="003E7659" w:rsidRDefault="00433A1C" w:rsidP="00E8038E">
      <w:pPr>
        <w:pStyle w:val="Prrafodelista"/>
        <w:numPr>
          <w:ilvl w:val="0"/>
          <w:numId w:val="10"/>
        </w:numPr>
        <w:spacing w:after="0" w:line="360" w:lineRule="auto"/>
        <w:ind w:left="0" w:firstLine="0"/>
        <w:jc w:val="both"/>
        <w:rPr>
          <w:rFonts w:ascii="Arial" w:hAnsi="Arial" w:cs="Arial"/>
          <w:sz w:val="24"/>
          <w:szCs w:val="24"/>
        </w:rPr>
      </w:pPr>
      <w:r w:rsidRPr="003E7659">
        <w:rPr>
          <w:rFonts w:ascii="Arial" w:hAnsi="Arial" w:cs="Arial"/>
          <w:sz w:val="24"/>
          <w:szCs w:val="24"/>
        </w:rPr>
        <w:t>Una vez realizado el análisis el alumno deberá presentar su caso al resto de los estudiantes.</w:t>
      </w:r>
    </w:p>
    <w:p w:rsidR="00B67B7C" w:rsidRPr="003E7659" w:rsidRDefault="00B67B7C" w:rsidP="00E8038E">
      <w:pPr>
        <w:spacing w:after="0" w:line="360" w:lineRule="auto"/>
        <w:jc w:val="both"/>
        <w:rPr>
          <w:rFonts w:ascii="Arial" w:hAnsi="Arial" w:cs="Arial"/>
          <w:b/>
          <w:sz w:val="24"/>
          <w:szCs w:val="24"/>
        </w:rPr>
      </w:pPr>
      <w:r w:rsidRPr="003E7659">
        <w:rPr>
          <w:rFonts w:ascii="Arial" w:hAnsi="Arial" w:cs="Arial"/>
          <w:b/>
          <w:sz w:val="24"/>
          <w:szCs w:val="24"/>
        </w:rPr>
        <w:t>Conclusiones</w:t>
      </w:r>
      <w:r w:rsidR="00B64108" w:rsidRPr="003E7659">
        <w:rPr>
          <w:rFonts w:ascii="Arial" w:hAnsi="Arial" w:cs="Arial"/>
          <w:b/>
          <w:sz w:val="24"/>
          <w:szCs w:val="24"/>
        </w:rPr>
        <w:t xml:space="preserve"> </w:t>
      </w:r>
      <w:r w:rsidRPr="003E7659">
        <w:rPr>
          <w:rFonts w:ascii="Arial" w:hAnsi="Arial" w:cs="Arial"/>
          <w:sz w:val="24"/>
          <w:szCs w:val="24"/>
        </w:rPr>
        <w:t>Culminar la clase práctica aclarando las dudas y corrigiendo los errores que se cometan durante la demostración.</w:t>
      </w:r>
    </w:p>
    <w:p w:rsidR="00B67B7C" w:rsidRPr="003E7659" w:rsidRDefault="00B67B7C" w:rsidP="00E8038E">
      <w:pPr>
        <w:pStyle w:val="Prrafodelista"/>
        <w:numPr>
          <w:ilvl w:val="0"/>
          <w:numId w:val="11"/>
        </w:numPr>
        <w:spacing w:after="0" w:line="360" w:lineRule="auto"/>
        <w:ind w:left="0" w:firstLine="0"/>
        <w:jc w:val="both"/>
        <w:rPr>
          <w:rFonts w:ascii="Arial" w:hAnsi="Arial" w:cs="Arial"/>
          <w:sz w:val="24"/>
          <w:szCs w:val="24"/>
        </w:rPr>
      </w:pPr>
      <w:r w:rsidRPr="003E7659">
        <w:rPr>
          <w:rFonts w:ascii="Arial" w:hAnsi="Arial" w:cs="Arial"/>
          <w:sz w:val="24"/>
          <w:szCs w:val="24"/>
        </w:rPr>
        <w:t xml:space="preserve">Otorgar a los estudiantes, la evaluación obtenida de forma individual, teniendo en cuenta el nivel de conocimiento y habilidad alcanzada durante el desarrollo de la clase, expresión oral, (fluidez, uso del lenguaje técnico de la </w:t>
      </w:r>
      <w:r w:rsidRPr="003E7659">
        <w:rPr>
          <w:rFonts w:ascii="Arial" w:hAnsi="Arial" w:cs="Arial"/>
          <w:sz w:val="24"/>
          <w:szCs w:val="24"/>
        </w:rPr>
        <w:lastRenderedPageBreak/>
        <w:t>asignatura y dominio del contenido). Explicarle en el caso de no obtener la nota máxima, donde radicaron sus dificultades.</w:t>
      </w:r>
    </w:p>
    <w:p w:rsidR="009C6C6F" w:rsidRPr="003E7659" w:rsidRDefault="009C6C6F" w:rsidP="00E8038E">
      <w:pPr>
        <w:pStyle w:val="Prrafodelista"/>
        <w:numPr>
          <w:ilvl w:val="0"/>
          <w:numId w:val="11"/>
        </w:numPr>
        <w:spacing w:after="0" w:line="360" w:lineRule="auto"/>
        <w:ind w:left="0" w:firstLine="0"/>
        <w:jc w:val="both"/>
        <w:rPr>
          <w:rFonts w:ascii="Arial" w:hAnsi="Arial" w:cs="Arial"/>
          <w:sz w:val="24"/>
          <w:szCs w:val="24"/>
        </w:rPr>
      </w:pPr>
      <w:r w:rsidRPr="003E7659">
        <w:rPr>
          <w:rFonts w:ascii="Arial" w:hAnsi="Arial" w:cs="Arial"/>
          <w:sz w:val="24"/>
          <w:szCs w:val="24"/>
        </w:rPr>
        <w:t>Orientación adecuada  de un trabajo independiente para profundizar  en el siguiente  tema que será evaluado a través de preguntas de control en la próxima semana.</w:t>
      </w:r>
    </w:p>
    <w:p w:rsidR="009C6C6F" w:rsidRPr="003E7659" w:rsidRDefault="009C6C6F" w:rsidP="00E8038E">
      <w:pPr>
        <w:spacing w:after="0" w:line="360" w:lineRule="auto"/>
        <w:jc w:val="both"/>
        <w:rPr>
          <w:rFonts w:ascii="Arial" w:hAnsi="Arial" w:cs="Arial"/>
          <w:sz w:val="24"/>
          <w:szCs w:val="24"/>
        </w:rPr>
      </w:pPr>
      <w:r w:rsidRPr="003E7659">
        <w:rPr>
          <w:rFonts w:ascii="Arial" w:hAnsi="Arial" w:cs="Arial"/>
          <w:sz w:val="24"/>
          <w:szCs w:val="24"/>
        </w:rPr>
        <w:t xml:space="preserve">Tema: ¿Qué </w:t>
      </w:r>
      <w:r w:rsidR="00BD79B2" w:rsidRPr="003E7659">
        <w:rPr>
          <w:rFonts w:ascii="Arial" w:hAnsi="Arial" w:cs="Arial"/>
          <w:sz w:val="24"/>
          <w:szCs w:val="24"/>
        </w:rPr>
        <w:t xml:space="preserve">importancia  considera usted, que tiene el </w:t>
      </w:r>
      <w:r w:rsidR="00B35E82" w:rsidRPr="003E7659">
        <w:rPr>
          <w:rFonts w:ascii="Arial" w:hAnsi="Arial" w:cs="Arial"/>
          <w:sz w:val="24"/>
          <w:szCs w:val="24"/>
        </w:rPr>
        <w:t>adecuado</w:t>
      </w:r>
      <w:r w:rsidR="00BD79B2" w:rsidRPr="003E7659">
        <w:rPr>
          <w:rFonts w:ascii="Arial" w:hAnsi="Arial" w:cs="Arial"/>
          <w:sz w:val="24"/>
          <w:szCs w:val="24"/>
        </w:rPr>
        <w:t xml:space="preserve"> </w:t>
      </w:r>
      <w:r w:rsidR="00B35E82" w:rsidRPr="003E7659">
        <w:rPr>
          <w:rFonts w:ascii="Arial" w:hAnsi="Arial" w:cs="Arial"/>
          <w:sz w:val="24"/>
          <w:szCs w:val="24"/>
        </w:rPr>
        <w:t>conocimiento</w:t>
      </w:r>
      <w:r w:rsidR="00BD79B2" w:rsidRPr="003E7659">
        <w:rPr>
          <w:rFonts w:ascii="Arial" w:hAnsi="Arial" w:cs="Arial"/>
          <w:sz w:val="24"/>
          <w:szCs w:val="24"/>
        </w:rPr>
        <w:t xml:space="preserve"> de las modificaciones de la I </w:t>
      </w:r>
      <w:r w:rsidR="00B35E82" w:rsidRPr="003E7659">
        <w:rPr>
          <w:rFonts w:ascii="Arial" w:hAnsi="Arial" w:cs="Arial"/>
          <w:sz w:val="24"/>
          <w:szCs w:val="24"/>
        </w:rPr>
        <w:t>clase</w:t>
      </w:r>
      <w:r w:rsidR="00BD79B2" w:rsidRPr="003E7659">
        <w:rPr>
          <w:rFonts w:ascii="Arial" w:hAnsi="Arial" w:cs="Arial"/>
          <w:sz w:val="24"/>
          <w:szCs w:val="24"/>
        </w:rPr>
        <w:t xml:space="preserve"> de Black en dientes</w:t>
      </w:r>
      <w:r w:rsidR="00B35E82" w:rsidRPr="003E7659">
        <w:rPr>
          <w:rFonts w:ascii="Arial" w:hAnsi="Arial" w:cs="Arial"/>
          <w:sz w:val="24"/>
          <w:szCs w:val="24"/>
        </w:rPr>
        <w:t>?</w:t>
      </w:r>
      <w:r w:rsidRPr="003E7659">
        <w:rPr>
          <w:rFonts w:ascii="Arial" w:hAnsi="Arial" w:cs="Arial"/>
          <w:sz w:val="24"/>
          <w:szCs w:val="24"/>
        </w:rPr>
        <w:t xml:space="preserve"> </w:t>
      </w:r>
    </w:p>
    <w:p w:rsidR="009C6C6F" w:rsidRPr="003E7659" w:rsidRDefault="009C6C6F" w:rsidP="00E8038E">
      <w:pPr>
        <w:spacing w:after="0" w:line="360" w:lineRule="auto"/>
        <w:jc w:val="both"/>
        <w:rPr>
          <w:rFonts w:ascii="Arial" w:hAnsi="Arial" w:cs="Arial"/>
          <w:sz w:val="24"/>
          <w:szCs w:val="24"/>
        </w:rPr>
      </w:pPr>
      <w:r w:rsidRPr="003E7659">
        <w:rPr>
          <w:rFonts w:ascii="Arial" w:hAnsi="Arial" w:cs="Arial"/>
          <w:sz w:val="24"/>
          <w:szCs w:val="24"/>
        </w:rPr>
        <w:t>Se orienta la bibliografía del tema.</w:t>
      </w:r>
    </w:p>
    <w:p w:rsidR="000C160B" w:rsidRPr="003E7659" w:rsidRDefault="000C160B" w:rsidP="00E8038E">
      <w:pPr>
        <w:spacing w:after="0" w:line="360" w:lineRule="auto"/>
        <w:jc w:val="both"/>
        <w:rPr>
          <w:rFonts w:ascii="Arial" w:hAnsi="Arial" w:cs="Arial"/>
          <w:sz w:val="24"/>
          <w:szCs w:val="24"/>
        </w:rPr>
      </w:pPr>
      <w:r w:rsidRPr="003E7659">
        <w:rPr>
          <w:rFonts w:ascii="Arial" w:hAnsi="Arial" w:cs="Arial"/>
          <w:sz w:val="24"/>
          <w:szCs w:val="24"/>
        </w:rPr>
        <w:t>Temas de Ortodoncia. Estomatología Infantil. 1ra Parte pág. 27—29</w:t>
      </w:r>
    </w:p>
    <w:p w:rsidR="00B67B7C" w:rsidRPr="003E7659" w:rsidRDefault="00B67B7C" w:rsidP="00E8038E">
      <w:pPr>
        <w:spacing w:after="0" w:line="360" w:lineRule="auto"/>
        <w:jc w:val="both"/>
        <w:rPr>
          <w:rFonts w:ascii="Arial" w:hAnsi="Arial" w:cs="Arial"/>
          <w:sz w:val="24"/>
          <w:szCs w:val="24"/>
        </w:rPr>
      </w:pPr>
      <w:r w:rsidRPr="003E7659">
        <w:rPr>
          <w:rFonts w:ascii="Arial" w:hAnsi="Arial" w:cs="Arial"/>
          <w:sz w:val="24"/>
          <w:szCs w:val="24"/>
        </w:rPr>
        <w:t xml:space="preserve">Orientar la bibliografía </w:t>
      </w:r>
      <w:r w:rsidR="009C6C6F" w:rsidRPr="003E7659">
        <w:rPr>
          <w:rFonts w:ascii="Arial" w:hAnsi="Arial" w:cs="Arial"/>
          <w:sz w:val="24"/>
          <w:szCs w:val="24"/>
        </w:rPr>
        <w:t>básica, bibliografía c</w:t>
      </w:r>
      <w:r w:rsidRPr="003E7659">
        <w:rPr>
          <w:rFonts w:ascii="Arial" w:hAnsi="Arial" w:cs="Arial"/>
          <w:sz w:val="24"/>
          <w:szCs w:val="24"/>
        </w:rPr>
        <w:t>omplementaria: y uso de los TIC:</w:t>
      </w:r>
    </w:p>
    <w:p w:rsidR="009C6C6F" w:rsidRPr="003E7659" w:rsidRDefault="009C6C6F" w:rsidP="00E8038E">
      <w:pPr>
        <w:spacing w:after="0" w:line="360" w:lineRule="auto"/>
        <w:jc w:val="both"/>
        <w:rPr>
          <w:rFonts w:ascii="Arial" w:hAnsi="Arial" w:cs="Arial"/>
          <w:sz w:val="24"/>
          <w:szCs w:val="24"/>
        </w:rPr>
      </w:pPr>
      <w:r w:rsidRPr="003E7659">
        <w:rPr>
          <w:rFonts w:ascii="Arial" w:hAnsi="Arial" w:cs="Arial"/>
          <w:sz w:val="24"/>
          <w:szCs w:val="24"/>
        </w:rPr>
        <w:t>- Estomatología Conservado</w:t>
      </w:r>
      <w:r w:rsidR="000C160B" w:rsidRPr="003E7659">
        <w:rPr>
          <w:rFonts w:ascii="Arial" w:hAnsi="Arial" w:cs="Arial"/>
          <w:sz w:val="24"/>
          <w:szCs w:val="24"/>
        </w:rPr>
        <w:t>ra --- Ángela M. Pérez – Pág. 47 – 6</w:t>
      </w:r>
      <w:r w:rsidRPr="003E7659">
        <w:rPr>
          <w:rFonts w:ascii="Arial" w:hAnsi="Arial" w:cs="Arial"/>
          <w:sz w:val="24"/>
          <w:szCs w:val="24"/>
        </w:rPr>
        <w:t>1</w:t>
      </w:r>
    </w:p>
    <w:p w:rsidR="009C6C6F" w:rsidRPr="003E7659" w:rsidRDefault="009C6C6F" w:rsidP="00E8038E">
      <w:pPr>
        <w:spacing w:after="0" w:line="360" w:lineRule="auto"/>
        <w:jc w:val="both"/>
        <w:rPr>
          <w:rFonts w:ascii="Arial" w:hAnsi="Arial" w:cs="Arial"/>
          <w:sz w:val="24"/>
          <w:szCs w:val="24"/>
        </w:rPr>
      </w:pPr>
      <w:r w:rsidRPr="003E7659">
        <w:rPr>
          <w:rFonts w:ascii="Arial" w:hAnsi="Arial" w:cs="Arial"/>
          <w:sz w:val="24"/>
          <w:szCs w:val="24"/>
        </w:rPr>
        <w:t>- Tratado Odontolo</w:t>
      </w:r>
      <w:r w:rsidR="000C160B" w:rsidRPr="003E7659">
        <w:rPr>
          <w:rFonts w:ascii="Arial" w:hAnsi="Arial" w:cs="Arial"/>
          <w:sz w:val="24"/>
          <w:szCs w:val="24"/>
        </w:rPr>
        <w:t xml:space="preserve">gía ------N. </w:t>
      </w:r>
      <w:proofErr w:type="spellStart"/>
      <w:r w:rsidR="000C160B" w:rsidRPr="003E7659">
        <w:rPr>
          <w:rFonts w:ascii="Arial" w:hAnsi="Arial" w:cs="Arial"/>
          <w:sz w:val="24"/>
          <w:szCs w:val="24"/>
        </w:rPr>
        <w:t>Parula</w:t>
      </w:r>
      <w:proofErr w:type="spellEnd"/>
      <w:r w:rsidR="000C160B" w:rsidRPr="003E7659">
        <w:rPr>
          <w:rFonts w:ascii="Arial" w:hAnsi="Arial" w:cs="Arial"/>
          <w:sz w:val="24"/>
          <w:szCs w:val="24"/>
        </w:rPr>
        <w:t xml:space="preserve"> --- pág. 337 – 364</w:t>
      </w:r>
    </w:p>
    <w:p w:rsidR="00B67B7C" w:rsidRPr="003E7659" w:rsidRDefault="009C6C6F" w:rsidP="00E8038E">
      <w:pPr>
        <w:spacing w:after="0" w:line="360" w:lineRule="auto"/>
        <w:jc w:val="both"/>
        <w:rPr>
          <w:rFonts w:ascii="Arial" w:hAnsi="Arial" w:cs="Arial"/>
          <w:sz w:val="24"/>
          <w:szCs w:val="24"/>
        </w:rPr>
      </w:pPr>
      <w:r w:rsidRPr="003E7659">
        <w:rPr>
          <w:rFonts w:ascii="Arial" w:hAnsi="Arial" w:cs="Arial"/>
          <w:sz w:val="24"/>
          <w:szCs w:val="24"/>
        </w:rPr>
        <w:t xml:space="preserve">- </w:t>
      </w:r>
      <w:r w:rsidR="00B67B7C" w:rsidRPr="003E7659">
        <w:rPr>
          <w:rFonts w:ascii="Arial" w:hAnsi="Arial" w:cs="Arial"/>
          <w:sz w:val="24"/>
          <w:szCs w:val="24"/>
        </w:rPr>
        <w:t xml:space="preserve">Búsquedas en Internet, Intranet, </w:t>
      </w:r>
      <w:proofErr w:type="spellStart"/>
      <w:r w:rsidR="00B67B7C" w:rsidRPr="003E7659">
        <w:rPr>
          <w:rFonts w:ascii="Arial" w:hAnsi="Arial" w:cs="Arial"/>
          <w:sz w:val="24"/>
          <w:szCs w:val="24"/>
        </w:rPr>
        <w:t>infomed</w:t>
      </w:r>
      <w:proofErr w:type="spellEnd"/>
      <w:r w:rsidR="00B67B7C" w:rsidRPr="003E7659">
        <w:rPr>
          <w:rFonts w:ascii="Arial" w:hAnsi="Arial" w:cs="Arial"/>
          <w:sz w:val="24"/>
          <w:szCs w:val="24"/>
        </w:rPr>
        <w:t>.</w:t>
      </w:r>
    </w:p>
    <w:p w:rsidR="000C160B" w:rsidRPr="003E7659" w:rsidRDefault="00B67B7C" w:rsidP="00E8038E">
      <w:pPr>
        <w:spacing w:after="0" w:line="360" w:lineRule="auto"/>
        <w:jc w:val="both"/>
        <w:rPr>
          <w:rFonts w:ascii="Arial" w:hAnsi="Arial" w:cs="Arial"/>
          <w:sz w:val="24"/>
          <w:szCs w:val="24"/>
        </w:rPr>
      </w:pPr>
      <w:r w:rsidRPr="003E7659">
        <w:rPr>
          <w:rFonts w:ascii="Arial" w:hAnsi="Arial" w:cs="Arial"/>
          <w:color w:val="FF0000"/>
          <w:sz w:val="24"/>
          <w:szCs w:val="24"/>
        </w:rPr>
        <w:t>.</w:t>
      </w:r>
      <w:r w:rsidR="00007B30" w:rsidRPr="003E7659">
        <w:rPr>
          <w:rFonts w:ascii="Arial" w:hAnsi="Arial" w:cs="Arial"/>
          <w:sz w:val="24"/>
          <w:szCs w:val="24"/>
        </w:rPr>
        <w:t>Motivación para la próxima clase.</w:t>
      </w:r>
    </w:p>
    <w:p w:rsidR="002701CF" w:rsidRPr="003E7659" w:rsidRDefault="00D23730" w:rsidP="00E8038E">
      <w:pPr>
        <w:spacing w:after="0" w:line="360" w:lineRule="auto"/>
        <w:jc w:val="both"/>
        <w:rPr>
          <w:rFonts w:ascii="Arial" w:hAnsi="Arial" w:cs="Arial"/>
          <w:b/>
          <w:sz w:val="24"/>
          <w:szCs w:val="24"/>
        </w:rPr>
      </w:pPr>
      <w:r w:rsidRPr="003E7659">
        <w:rPr>
          <w:rFonts w:ascii="Arial" w:hAnsi="Arial" w:cs="Arial"/>
          <w:b/>
          <w:sz w:val="24"/>
          <w:szCs w:val="24"/>
        </w:rPr>
        <w:t xml:space="preserve">Conclusiones </w:t>
      </w:r>
      <w:r w:rsidR="00B64108" w:rsidRPr="003E7659">
        <w:rPr>
          <w:rFonts w:ascii="Arial" w:hAnsi="Arial" w:cs="Arial"/>
          <w:b/>
          <w:sz w:val="24"/>
          <w:szCs w:val="24"/>
        </w:rPr>
        <w:t xml:space="preserve"> </w:t>
      </w:r>
      <w:r w:rsidR="002701CF" w:rsidRPr="003E7659">
        <w:rPr>
          <w:rFonts w:ascii="Arial" w:hAnsi="Arial" w:cs="Arial"/>
          <w:sz w:val="24"/>
          <w:szCs w:val="24"/>
        </w:rPr>
        <w:t xml:space="preserve">El trabajo en sistema garantiza realizar con éxito el proceso docente educativo. </w:t>
      </w:r>
    </w:p>
    <w:p w:rsidR="002701CF" w:rsidRPr="003E7659" w:rsidRDefault="002701CF" w:rsidP="00E8038E">
      <w:pPr>
        <w:pStyle w:val="Prrafodelista"/>
        <w:numPr>
          <w:ilvl w:val="0"/>
          <w:numId w:val="11"/>
        </w:numPr>
        <w:spacing w:after="0" w:line="360" w:lineRule="auto"/>
        <w:jc w:val="both"/>
        <w:rPr>
          <w:rFonts w:ascii="Arial" w:hAnsi="Arial" w:cs="Arial"/>
          <w:sz w:val="24"/>
          <w:szCs w:val="24"/>
        </w:rPr>
      </w:pPr>
      <w:r w:rsidRPr="003E7659">
        <w:rPr>
          <w:rFonts w:ascii="Arial" w:hAnsi="Arial" w:cs="Arial"/>
          <w:sz w:val="24"/>
          <w:szCs w:val="24"/>
        </w:rPr>
        <w:t>El adecuado desempeño en la planificación, la organización, la regulación y el control del proceso docente educativo garantiza su eficiente desarrollo.</w:t>
      </w:r>
    </w:p>
    <w:p w:rsidR="008202DC" w:rsidRPr="003E7659" w:rsidRDefault="002701CF" w:rsidP="008202DC">
      <w:pPr>
        <w:pStyle w:val="Prrafodelista"/>
        <w:numPr>
          <w:ilvl w:val="0"/>
          <w:numId w:val="11"/>
        </w:numPr>
        <w:spacing w:line="360" w:lineRule="auto"/>
        <w:jc w:val="both"/>
        <w:rPr>
          <w:rFonts w:ascii="Arial" w:hAnsi="Arial" w:cs="Arial"/>
          <w:sz w:val="24"/>
          <w:szCs w:val="24"/>
        </w:rPr>
      </w:pPr>
      <w:r w:rsidRPr="003E7659">
        <w:rPr>
          <w:rFonts w:ascii="Arial" w:hAnsi="Arial" w:cs="Arial"/>
          <w:sz w:val="24"/>
          <w:szCs w:val="24"/>
        </w:rPr>
        <w:t>El profesor es el responsable fundamental de que la asignatura que  imparte posea la calidad requerida, desarrollando una labor educativa desde la instrucción. Para ello debe poseer una adecuada preparación pedagógica y dominar los contenidos de la asignatura según lo planificado en su sistema de clases contribuyendo así a la formación integral del futuro egresado</w:t>
      </w:r>
    </w:p>
    <w:p w:rsidR="00F60EA1" w:rsidRPr="003E7659" w:rsidRDefault="00D23730" w:rsidP="008202DC">
      <w:pPr>
        <w:spacing w:line="360" w:lineRule="auto"/>
        <w:ind w:left="360"/>
        <w:jc w:val="both"/>
        <w:rPr>
          <w:rFonts w:ascii="Arial" w:hAnsi="Arial" w:cs="Arial"/>
          <w:sz w:val="24"/>
          <w:szCs w:val="24"/>
        </w:rPr>
      </w:pPr>
      <w:proofErr w:type="spellStart"/>
      <w:r w:rsidRPr="003E7659">
        <w:rPr>
          <w:rFonts w:ascii="Arial" w:hAnsi="Arial" w:cs="Arial"/>
          <w:b/>
          <w:sz w:val="24"/>
          <w:szCs w:val="24"/>
        </w:rPr>
        <w:t>Bibliografia</w:t>
      </w:r>
      <w:proofErr w:type="spellEnd"/>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1.</w:t>
      </w:r>
      <w:r w:rsidRPr="003E7659">
        <w:rPr>
          <w:rFonts w:ascii="Arial" w:hAnsi="Arial" w:cs="Arial"/>
          <w:sz w:val="24"/>
          <w:szCs w:val="24"/>
        </w:rPr>
        <w:tab/>
        <w:t>Ministerio de Educación. Cuba. Pedagogía. Ciudad de La Habana: Pueblo y Educación; 1984</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2.</w:t>
      </w:r>
      <w:r w:rsidRPr="003E7659">
        <w:rPr>
          <w:rFonts w:ascii="Arial" w:hAnsi="Arial" w:cs="Arial"/>
          <w:sz w:val="24"/>
          <w:szCs w:val="24"/>
        </w:rPr>
        <w:tab/>
        <w:t xml:space="preserve">Rivera Michelena N. La didáctica como ciencia, su objeto, los objetivos de la enseñanza. Enfoque sistémico de la didáctica en la educación superior. Lecturas seleccionadas. Tomado de: Fundamentos teóricos de la dirección del proceso docente educativo en la educación superior cubana. Álvarez de Zayas CM [Compilación en CD-ROM] GIESP. Grupo de Informática de la Escuela </w:t>
      </w:r>
      <w:r w:rsidRPr="003E7659">
        <w:rPr>
          <w:rFonts w:ascii="Arial" w:hAnsi="Arial" w:cs="Arial"/>
          <w:sz w:val="24"/>
          <w:szCs w:val="24"/>
        </w:rPr>
        <w:lastRenderedPageBreak/>
        <w:t>Nacional  de Salud Pública. La Habana: Escuela Nacional de Salud Pública; 2002.</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3.</w:t>
      </w:r>
      <w:r w:rsidRPr="003E7659">
        <w:rPr>
          <w:rFonts w:ascii="Arial" w:hAnsi="Arial" w:cs="Arial"/>
          <w:sz w:val="24"/>
          <w:szCs w:val="24"/>
        </w:rPr>
        <w:tab/>
        <w:t>Álvarez Zayas CM. Fundamentos teóricos de la dirección del proceso docente-educativo en la Educación Superior Cubana. Mes. La Habana. 1989.</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4.</w:t>
      </w:r>
      <w:r w:rsidRPr="003E7659">
        <w:rPr>
          <w:rFonts w:ascii="Arial" w:hAnsi="Arial" w:cs="Arial"/>
          <w:sz w:val="24"/>
          <w:szCs w:val="24"/>
        </w:rPr>
        <w:tab/>
        <w:t>González Maura, V: El profesor Universitario. ¿Un facilitador o un orientador en la Educación de Valores</w:t>
      </w:r>
      <w:proofErr w:type="gramStart"/>
      <w:r w:rsidRPr="003E7659">
        <w:rPr>
          <w:rFonts w:ascii="Arial" w:hAnsi="Arial" w:cs="Arial"/>
          <w:sz w:val="24"/>
          <w:szCs w:val="24"/>
        </w:rPr>
        <w:t>?.</w:t>
      </w:r>
      <w:proofErr w:type="gramEnd"/>
      <w:r w:rsidRPr="003E7659">
        <w:rPr>
          <w:rFonts w:ascii="Arial" w:hAnsi="Arial" w:cs="Arial"/>
          <w:sz w:val="24"/>
          <w:szCs w:val="24"/>
        </w:rPr>
        <w:t xml:space="preserve"> Ed. Rev. Cubana de Educación Superior, 1999</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5.</w:t>
      </w:r>
      <w:r w:rsidRPr="003E7659">
        <w:rPr>
          <w:rFonts w:ascii="Arial" w:hAnsi="Arial" w:cs="Arial"/>
          <w:sz w:val="24"/>
          <w:szCs w:val="24"/>
        </w:rPr>
        <w:tab/>
        <w:t>Álvarez Zayas CM. Fundamentos teóricos de la dirección del proceso docente educativo de la Educación Superior Cubana. La Paz: Instituto Cultural y de Amistad Boliviano-Cubano; 1991.</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6.</w:t>
      </w:r>
      <w:r w:rsidRPr="003E7659">
        <w:rPr>
          <w:rFonts w:ascii="Arial" w:hAnsi="Arial" w:cs="Arial"/>
          <w:sz w:val="24"/>
          <w:szCs w:val="24"/>
        </w:rPr>
        <w:tab/>
        <w:t xml:space="preserve">Salas Perea R. Educación en Salud. Competencia y desempeño profesionales. El Proceso Docente. La Habana: Editorial Ciencias Médicas, 1999.    </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7.</w:t>
      </w:r>
      <w:r w:rsidRPr="003E7659">
        <w:rPr>
          <w:rFonts w:ascii="Arial" w:hAnsi="Arial" w:cs="Arial"/>
          <w:sz w:val="24"/>
          <w:szCs w:val="24"/>
        </w:rPr>
        <w:tab/>
        <w:t>Rivera Michelena N. Fundamentos del Proceso Docente-Educativo. El modelo de la actividad. (Material docente). Ciudad de La Habana: Escuela Nacional de Salud Pública; 1998.</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8.</w:t>
      </w:r>
      <w:r w:rsidRPr="003E7659">
        <w:rPr>
          <w:rFonts w:ascii="Arial" w:hAnsi="Arial" w:cs="Arial"/>
          <w:sz w:val="24"/>
          <w:szCs w:val="24"/>
        </w:rPr>
        <w:tab/>
      </w:r>
      <w:proofErr w:type="spellStart"/>
      <w:r w:rsidRPr="003E7659">
        <w:rPr>
          <w:rFonts w:ascii="Arial" w:hAnsi="Arial" w:cs="Arial"/>
          <w:sz w:val="24"/>
          <w:szCs w:val="24"/>
        </w:rPr>
        <w:t>Sotolongo</w:t>
      </w:r>
      <w:proofErr w:type="spellEnd"/>
      <w:r w:rsidRPr="003E7659">
        <w:rPr>
          <w:rFonts w:ascii="Arial" w:hAnsi="Arial" w:cs="Arial"/>
          <w:sz w:val="24"/>
          <w:szCs w:val="24"/>
        </w:rPr>
        <w:t xml:space="preserve"> Nogueira M, Rivera Michelena N, Blanco Horta F. Desarrollo de competencias para la gestión docente en  la educación  médica superior. Facultad de Ciencias  Médicas Julio Trigo López del ISCM-H, 2002.</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9.</w:t>
      </w:r>
      <w:r w:rsidRPr="003E7659">
        <w:rPr>
          <w:rFonts w:ascii="Arial" w:hAnsi="Arial" w:cs="Arial"/>
          <w:sz w:val="24"/>
          <w:szCs w:val="24"/>
        </w:rPr>
        <w:tab/>
        <w:t xml:space="preserve">Fernández Oliva B, </w:t>
      </w:r>
      <w:proofErr w:type="spellStart"/>
      <w:r w:rsidRPr="003E7659">
        <w:rPr>
          <w:rFonts w:ascii="Arial" w:hAnsi="Arial" w:cs="Arial"/>
          <w:sz w:val="24"/>
          <w:szCs w:val="24"/>
        </w:rPr>
        <w:t>Nolla</w:t>
      </w:r>
      <w:proofErr w:type="spellEnd"/>
      <w:r w:rsidRPr="003E7659">
        <w:rPr>
          <w:rFonts w:ascii="Arial" w:hAnsi="Arial" w:cs="Arial"/>
          <w:sz w:val="24"/>
          <w:szCs w:val="24"/>
        </w:rPr>
        <w:t xml:space="preserve"> Cao N. La maestría pedagógica, su relación con el modelo comunicativo de la enseñanza contemporánea.</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10.</w:t>
      </w:r>
      <w:r w:rsidRPr="003E7659">
        <w:rPr>
          <w:rFonts w:ascii="Arial" w:hAnsi="Arial" w:cs="Arial"/>
          <w:sz w:val="24"/>
          <w:szCs w:val="24"/>
        </w:rPr>
        <w:tab/>
      </w:r>
      <w:proofErr w:type="spellStart"/>
      <w:r w:rsidRPr="003E7659">
        <w:rPr>
          <w:rFonts w:ascii="Arial" w:hAnsi="Arial" w:cs="Arial"/>
          <w:sz w:val="24"/>
          <w:szCs w:val="24"/>
        </w:rPr>
        <w:t>Landaluce</w:t>
      </w:r>
      <w:proofErr w:type="spellEnd"/>
      <w:r w:rsidRPr="003E7659">
        <w:rPr>
          <w:rFonts w:ascii="Arial" w:hAnsi="Arial" w:cs="Arial"/>
          <w:sz w:val="24"/>
          <w:szCs w:val="24"/>
        </w:rPr>
        <w:t xml:space="preserve"> Gutiérrez, Olga. Pedagogía. Editorial Ciencias Médicas, La Habana: 2011.</w:t>
      </w:r>
    </w:p>
    <w:p w:rsidR="00F60EA1" w:rsidRPr="003E7659" w:rsidRDefault="00F60EA1" w:rsidP="00E8038E">
      <w:pPr>
        <w:spacing w:after="0" w:line="360" w:lineRule="auto"/>
        <w:jc w:val="both"/>
        <w:rPr>
          <w:rFonts w:ascii="Arial" w:hAnsi="Arial" w:cs="Arial"/>
          <w:sz w:val="24"/>
          <w:szCs w:val="24"/>
        </w:rPr>
      </w:pPr>
      <w:r w:rsidRPr="003E7659">
        <w:rPr>
          <w:rFonts w:ascii="Arial" w:hAnsi="Arial" w:cs="Arial"/>
          <w:sz w:val="24"/>
          <w:szCs w:val="24"/>
        </w:rPr>
        <w:t>11.</w:t>
      </w:r>
      <w:r w:rsidRPr="003E7659">
        <w:rPr>
          <w:rFonts w:ascii="Arial" w:hAnsi="Arial" w:cs="Arial"/>
          <w:sz w:val="24"/>
          <w:szCs w:val="24"/>
        </w:rPr>
        <w:tab/>
        <w:t>García Batista, Gilberto (compilador) Compendio de Pedagogía. Editorial Pueblo y Educación. La Habana, 2002.</w:t>
      </w:r>
    </w:p>
    <w:p w:rsidR="00F60EA1" w:rsidRPr="003E7659" w:rsidRDefault="00F60EA1" w:rsidP="00E8038E">
      <w:pPr>
        <w:spacing w:after="0" w:line="360" w:lineRule="auto"/>
        <w:jc w:val="both"/>
        <w:rPr>
          <w:rFonts w:ascii="Arial" w:hAnsi="Arial" w:cs="Arial"/>
          <w:sz w:val="24"/>
          <w:szCs w:val="24"/>
        </w:rPr>
      </w:pPr>
    </w:p>
    <w:p w:rsidR="005A7121" w:rsidRPr="003E7659" w:rsidRDefault="005A7121" w:rsidP="00E8038E">
      <w:pPr>
        <w:spacing w:after="0" w:line="360" w:lineRule="auto"/>
        <w:jc w:val="both"/>
        <w:rPr>
          <w:rFonts w:ascii="Arial" w:hAnsi="Arial" w:cs="Arial"/>
          <w:sz w:val="24"/>
          <w:szCs w:val="24"/>
        </w:rPr>
      </w:pPr>
    </w:p>
    <w:p w:rsidR="005A7121" w:rsidRPr="003E7659" w:rsidRDefault="005A7121" w:rsidP="00E8038E">
      <w:pPr>
        <w:spacing w:after="0" w:line="360" w:lineRule="auto"/>
        <w:jc w:val="both"/>
        <w:rPr>
          <w:rFonts w:ascii="Arial" w:hAnsi="Arial" w:cs="Arial"/>
          <w:sz w:val="24"/>
          <w:szCs w:val="24"/>
        </w:rPr>
      </w:pPr>
    </w:p>
    <w:p w:rsidR="005A7121" w:rsidRPr="003E7659" w:rsidRDefault="005A7121" w:rsidP="00E8038E">
      <w:pPr>
        <w:spacing w:after="0" w:line="360" w:lineRule="auto"/>
        <w:jc w:val="both"/>
        <w:rPr>
          <w:rFonts w:ascii="Arial" w:hAnsi="Arial" w:cs="Arial"/>
          <w:sz w:val="24"/>
          <w:szCs w:val="24"/>
        </w:rPr>
      </w:pPr>
    </w:p>
    <w:p w:rsidR="005A7121" w:rsidRPr="003E7659" w:rsidRDefault="005A7121" w:rsidP="00E8038E">
      <w:pPr>
        <w:spacing w:after="0" w:line="360" w:lineRule="auto"/>
        <w:jc w:val="both"/>
        <w:rPr>
          <w:rFonts w:ascii="Arial" w:hAnsi="Arial" w:cs="Arial"/>
          <w:sz w:val="24"/>
          <w:szCs w:val="24"/>
        </w:rPr>
      </w:pPr>
    </w:p>
    <w:p w:rsidR="005A7121" w:rsidRPr="003E7659" w:rsidRDefault="005A7121" w:rsidP="00E8038E">
      <w:pPr>
        <w:spacing w:after="0" w:line="360" w:lineRule="auto"/>
        <w:jc w:val="both"/>
        <w:rPr>
          <w:rFonts w:ascii="Arial" w:hAnsi="Arial" w:cs="Arial"/>
          <w:sz w:val="24"/>
          <w:szCs w:val="24"/>
        </w:rPr>
      </w:pPr>
    </w:p>
    <w:p w:rsidR="00736A8D" w:rsidRPr="003E7659" w:rsidRDefault="00736A8D" w:rsidP="00E8038E">
      <w:pPr>
        <w:spacing w:after="0" w:line="360" w:lineRule="auto"/>
        <w:jc w:val="both"/>
        <w:rPr>
          <w:rFonts w:ascii="Arial" w:hAnsi="Arial" w:cs="Arial"/>
          <w:sz w:val="24"/>
          <w:szCs w:val="24"/>
        </w:rPr>
      </w:pPr>
    </w:p>
    <w:sectPr w:rsidR="00736A8D" w:rsidRPr="003E7659" w:rsidSect="005A7121">
      <w:head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96" w:rsidRDefault="00E74296" w:rsidP="005A7121">
      <w:pPr>
        <w:spacing w:after="0" w:line="240" w:lineRule="auto"/>
      </w:pPr>
      <w:r>
        <w:separator/>
      </w:r>
    </w:p>
  </w:endnote>
  <w:endnote w:type="continuationSeparator" w:id="0">
    <w:p w:rsidR="00E74296" w:rsidRDefault="00E74296" w:rsidP="005A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96" w:rsidRDefault="00E74296" w:rsidP="005A7121">
      <w:pPr>
        <w:spacing w:after="0" w:line="240" w:lineRule="auto"/>
      </w:pPr>
      <w:r>
        <w:separator/>
      </w:r>
    </w:p>
  </w:footnote>
  <w:footnote w:type="continuationSeparator" w:id="0">
    <w:p w:rsidR="00E74296" w:rsidRDefault="00E74296" w:rsidP="005A7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21" w:rsidRDefault="005A7121">
    <w:pPr>
      <w:pStyle w:val="Encabezado"/>
    </w:pPr>
  </w:p>
  <w:p w:rsidR="0012399E" w:rsidRDefault="001239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B9D"/>
    <w:multiLevelType w:val="hybridMultilevel"/>
    <w:tmpl w:val="107471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33374D"/>
    <w:multiLevelType w:val="hybridMultilevel"/>
    <w:tmpl w:val="9286A1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89130B"/>
    <w:multiLevelType w:val="hybridMultilevel"/>
    <w:tmpl w:val="6BE0E9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E342FE"/>
    <w:multiLevelType w:val="hybridMultilevel"/>
    <w:tmpl w:val="A740F5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B8B2B91"/>
    <w:multiLevelType w:val="hybridMultilevel"/>
    <w:tmpl w:val="59F69DC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FB67BD9"/>
    <w:multiLevelType w:val="hybridMultilevel"/>
    <w:tmpl w:val="F7F2C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C07398"/>
    <w:multiLevelType w:val="hybridMultilevel"/>
    <w:tmpl w:val="F6048B4C"/>
    <w:lvl w:ilvl="0" w:tplc="E0DCDBE8">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B7E7015"/>
    <w:multiLevelType w:val="hybridMultilevel"/>
    <w:tmpl w:val="57AA6E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B9546FE"/>
    <w:multiLevelType w:val="hybridMultilevel"/>
    <w:tmpl w:val="6DD294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C852C0"/>
    <w:multiLevelType w:val="hybridMultilevel"/>
    <w:tmpl w:val="9D9E4B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7C5D9E"/>
    <w:multiLevelType w:val="hybridMultilevel"/>
    <w:tmpl w:val="128AB4A8"/>
    <w:lvl w:ilvl="0" w:tplc="0C0A0017">
      <w:start w:val="1"/>
      <w:numFmt w:val="lowerLetter"/>
      <w:lvlText w:val="%1)"/>
      <w:lvlJc w:val="left"/>
      <w:pPr>
        <w:tabs>
          <w:tab w:val="num" w:pos="720"/>
        </w:tabs>
        <w:ind w:left="720" w:hanging="360"/>
      </w:pPr>
    </w:lvl>
    <w:lvl w:ilvl="1" w:tplc="844832CC">
      <w:start w:val="5"/>
      <w:numFmt w:val="decimal"/>
      <w:lvlText w:val="%2."/>
      <w:lvlJc w:val="left"/>
      <w:pPr>
        <w:tabs>
          <w:tab w:val="num" w:pos="1800"/>
        </w:tabs>
        <w:ind w:left="1800" w:hanging="360"/>
      </w:pPr>
      <w:rPr>
        <w:rFonts w:hint="default"/>
      </w:rPr>
    </w:lvl>
    <w:lvl w:ilvl="2" w:tplc="0C0A0017">
      <w:start w:val="1"/>
      <w:numFmt w:val="lowerLetter"/>
      <w:lvlText w:val="%3)"/>
      <w:lvlJc w:val="left"/>
      <w:pPr>
        <w:tabs>
          <w:tab w:val="num" w:pos="2700"/>
        </w:tabs>
        <w:ind w:left="270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CDA67FB"/>
    <w:multiLevelType w:val="hybridMultilevel"/>
    <w:tmpl w:val="AD6A56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833734"/>
    <w:multiLevelType w:val="hybridMultilevel"/>
    <w:tmpl w:val="0C8E2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0892054"/>
    <w:multiLevelType w:val="hybridMultilevel"/>
    <w:tmpl w:val="B76A05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14A24F4"/>
    <w:multiLevelType w:val="hybridMultilevel"/>
    <w:tmpl w:val="9C82D3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C30BD5"/>
    <w:multiLevelType w:val="hybridMultilevel"/>
    <w:tmpl w:val="1DA83F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68674B4"/>
    <w:multiLevelType w:val="hybridMultilevel"/>
    <w:tmpl w:val="C8E20E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CAF3AEF"/>
    <w:multiLevelType w:val="hybridMultilevel"/>
    <w:tmpl w:val="5E78A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D6D4B19"/>
    <w:multiLevelType w:val="hybridMultilevel"/>
    <w:tmpl w:val="7988E9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EA73F2F"/>
    <w:multiLevelType w:val="hybridMultilevel"/>
    <w:tmpl w:val="7FCC2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FD63913"/>
    <w:multiLevelType w:val="hybridMultilevel"/>
    <w:tmpl w:val="8DDCD1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5854DA9"/>
    <w:multiLevelType w:val="hybridMultilevel"/>
    <w:tmpl w:val="BF4AFBF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21"/>
  </w:num>
  <w:num w:numId="4">
    <w:abstractNumId w:val="4"/>
  </w:num>
  <w:num w:numId="5">
    <w:abstractNumId w:val="12"/>
  </w:num>
  <w:num w:numId="6">
    <w:abstractNumId w:val="19"/>
  </w:num>
  <w:num w:numId="7">
    <w:abstractNumId w:val="1"/>
  </w:num>
  <w:num w:numId="8">
    <w:abstractNumId w:val="5"/>
  </w:num>
  <w:num w:numId="9">
    <w:abstractNumId w:val="16"/>
  </w:num>
  <w:num w:numId="10">
    <w:abstractNumId w:val="7"/>
  </w:num>
  <w:num w:numId="11">
    <w:abstractNumId w:val="11"/>
  </w:num>
  <w:num w:numId="12">
    <w:abstractNumId w:val="2"/>
  </w:num>
  <w:num w:numId="13">
    <w:abstractNumId w:val="15"/>
  </w:num>
  <w:num w:numId="14">
    <w:abstractNumId w:val="0"/>
  </w:num>
  <w:num w:numId="15">
    <w:abstractNumId w:val="8"/>
  </w:num>
  <w:num w:numId="16">
    <w:abstractNumId w:val="17"/>
  </w:num>
  <w:num w:numId="17">
    <w:abstractNumId w:val="14"/>
  </w:num>
  <w:num w:numId="18">
    <w:abstractNumId w:val="9"/>
  </w:num>
  <w:num w:numId="19">
    <w:abstractNumId w:val="3"/>
  </w:num>
  <w:num w:numId="20">
    <w:abstractNumId w:val="20"/>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97"/>
    <w:rsid w:val="00007B30"/>
    <w:rsid w:val="0001228F"/>
    <w:rsid w:val="00052A72"/>
    <w:rsid w:val="0009221D"/>
    <w:rsid w:val="000B4E39"/>
    <w:rsid w:val="000B673D"/>
    <w:rsid w:val="000C160B"/>
    <w:rsid w:val="0012399E"/>
    <w:rsid w:val="00145EA0"/>
    <w:rsid w:val="00192138"/>
    <w:rsid w:val="001B0C23"/>
    <w:rsid w:val="001C5BB8"/>
    <w:rsid w:val="001D3038"/>
    <w:rsid w:val="001E6C25"/>
    <w:rsid w:val="002701CF"/>
    <w:rsid w:val="00273A05"/>
    <w:rsid w:val="002755B3"/>
    <w:rsid w:val="0028764A"/>
    <w:rsid w:val="00297CD7"/>
    <w:rsid w:val="002A3495"/>
    <w:rsid w:val="002B2BF8"/>
    <w:rsid w:val="002C0574"/>
    <w:rsid w:val="002E1ED7"/>
    <w:rsid w:val="00394DBC"/>
    <w:rsid w:val="003A3742"/>
    <w:rsid w:val="003D15AA"/>
    <w:rsid w:val="003E7659"/>
    <w:rsid w:val="00401F28"/>
    <w:rsid w:val="004217CC"/>
    <w:rsid w:val="00433A1C"/>
    <w:rsid w:val="00453373"/>
    <w:rsid w:val="00485054"/>
    <w:rsid w:val="004C48AF"/>
    <w:rsid w:val="00557778"/>
    <w:rsid w:val="00587460"/>
    <w:rsid w:val="005A7121"/>
    <w:rsid w:val="005C5C2B"/>
    <w:rsid w:val="0066000D"/>
    <w:rsid w:val="006C4E31"/>
    <w:rsid w:val="006D3EE7"/>
    <w:rsid w:val="006E3C35"/>
    <w:rsid w:val="007041F4"/>
    <w:rsid w:val="007173F9"/>
    <w:rsid w:val="00736A8D"/>
    <w:rsid w:val="00782269"/>
    <w:rsid w:val="007C710B"/>
    <w:rsid w:val="00816F1C"/>
    <w:rsid w:val="008202DC"/>
    <w:rsid w:val="00837349"/>
    <w:rsid w:val="00846E33"/>
    <w:rsid w:val="0089607D"/>
    <w:rsid w:val="00896A08"/>
    <w:rsid w:val="008B1A69"/>
    <w:rsid w:val="008D2068"/>
    <w:rsid w:val="0092584B"/>
    <w:rsid w:val="00937861"/>
    <w:rsid w:val="00957DD4"/>
    <w:rsid w:val="00986D66"/>
    <w:rsid w:val="009C6C6F"/>
    <w:rsid w:val="009D20EC"/>
    <w:rsid w:val="00A13F22"/>
    <w:rsid w:val="00A60697"/>
    <w:rsid w:val="00A62FAC"/>
    <w:rsid w:val="00AA0A94"/>
    <w:rsid w:val="00AA7CB8"/>
    <w:rsid w:val="00B01391"/>
    <w:rsid w:val="00B17505"/>
    <w:rsid w:val="00B35D0D"/>
    <w:rsid w:val="00B35E82"/>
    <w:rsid w:val="00B64108"/>
    <w:rsid w:val="00B67B7C"/>
    <w:rsid w:val="00B73282"/>
    <w:rsid w:val="00BC33D8"/>
    <w:rsid w:val="00BD79B2"/>
    <w:rsid w:val="00BE7383"/>
    <w:rsid w:val="00C04CD8"/>
    <w:rsid w:val="00C94FC4"/>
    <w:rsid w:val="00CA27C2"/>
    <w:rsid w:val="00CE0439"/>
    <w:rsid w:val="00CE6A2B"/>
    <w:rsid w:val="00CF00EA"/>
    <w:rsid w:val="00D01AC1"/>
    <w:rsid w:val="00D23730"/>
    <w:rsid w:val="00D262F7"/>
    <w:rsid w:val="00D34981"/>
    <w:rsid w:val="00D866E1"/>
    <w:rsid w:val="00DC74DE"/>
    <w:rsid w:val="00E36715"/>
    <w:rsid w:val="00E57113"/>
    <w:rsid w:val="00E74296"/>
    <w:rsid w:val="00E75736"/>
    <w:rsid w:val="00E8038E"/>
    <w:rsid w:val="00EA40CE"/>
    <w:rsid w:val="00F15555"/>
    <w:rsid w:val="00F55D23"/>
    <w:rsid w:val="00F60EA1"/>
    <w:rsid w:val="00F639FB"/>
    <w:rsid w:val="00FA01B1"/>
    <w:rsid w:val="00FB3AD3"/>
    <w:rsid w:val="00FE3B98"/>
    <w:rsid w:val="00FE5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1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121"/>
  </w:style>
  <w:style w:type="paragraph" w:styleId="Piedepgina">
    <w:name w:val="footer"/>
    <w:basedOn w:val="Normal"/>
    <w:link w:val="PiedepginaCar"/>
    <w:uiPriority w:val="99"/>
    <w:unhideWhenUsed/>
    <w:rsid w:val="005A71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121"/>
  </w:style>
  <w:style w:type="paragraph" w:styleId="Prrafodelista">
    <w:name w:val="List Paragraph"/>
    <w:basedOn w:val="Normal"/>
    <w:uiPriority w:val="34"/>
    <w:qFormat/>
    <w:rsid w:val="0089607D"/>
    <w:pPr>
      <w:ind w:left="720"/>
      <w:contextualSpacing/>
    </w:pPr>
  </w:style>
  <w:style w:type="paragraph" w:styleId="Textodeglobo">
    <w:name w:val="Balloon Text"/>
    <w:basedOn w:val="Normal"/>
    <w:link w:val="TextodegloboCar"/>
    <w:uiPriority w:val="99"/>
    <w:semiHidden/>
    <w:unhideWhenUsed/>
    <w:rsid w:val="0005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A72"/>
    <w:rPr>
      <w:rFonts w:ascii="Tahoma" w:hAnsi="Tahoma" w:cs="Tahoma"/>
      <w:sz w:val="16"/>
      <w:szCs w:val="16"/>
    </w:rPr>
  </w:style>
  <w:style w:type="character" w:styleId="Hipervnculo">
    <w:name w:val="Hyperlink"/>
    <w:basedOn w:val="Fuentedeprrafopredeter"/>
    <w:uiPriority w:val="99"/>
    <w:unhideWhenUsed/>
    <w:rsid w:val="00B732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71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121"/>
  </w:style>
  <w:style w:type="paragraph" w:styleId="Piedepgina">
    <w:name w:val="footer"/>
    <w:basedOn w:val="Normal"/>
    <w:link w:val="PiedepginaCar"/>
    <w:uiPriority w:val="99"/>
    <w:unhideWhenUsed/>
    <w:rsid w:val="005A71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121"/>
  </w:style>
  <w:style w:type="paragraph" w:styleId="Prrafodelista">
    <w:name w:val="List Paragraph"/>
    <w:basedOn w:val="Normal"/>
    <w:uiPriority w:val="34"/>
    <w:qFormat/>
    <w:rsid w:val="0089607D"/>
    <w:pPr>
      <w:ind w:left="720"/>
      <w:contextualSpacing/>
    </w:pPr>
  </w:style>
  <w:style w:type="paragraph" w:styleId="Textodeglobo">
    <w:name w:val="Balloon Text"/>
    <w:basedOn w:val="Normal"/>
    <w:link w:val="TextodegloboCar"/>
    <w:uiPriority w:val="99"/>
    <w:semiHidden/>
    <w:unhideWhenUsed/>
    <w:rsid w:val="0005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A72"/>
    <w:rPr>
      <w:rFonts w:ascii="Tahoma" w:hAnsi="Tahoma" w:cs="Tahoma"/>
      <w:sz w:val="16"/>
      <w:szCs w:val="16"/>
    </w:rPr>
  </w:style>
  <w:style w:type="character" w:styleId="Hipervnculo">
    <w:name w:val="Hyperlink"/>
    <w:basedOn w:val="Fuentedeprrafopredeter"/>
    <w:uiPriority w:val="99"/>
    <w:unhideWhenUsed/>
    <w:rsid w:val="00B73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santiesteban@infomed.sld.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200003%20-%202404-%20249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rcid.org/0000-0001-7355-6497" TargetMode="External"/><Relationship Id="rId4" Type="http://schemas.microsoft.com/office/2007/relationships/stylesWithEffects" Target="stylesWithEffects.xml"/><Relationship Id="rId9" Type="http://schemas.openxmlformats.org/officeDocument/2006/relationships/hyperlink" Target="https://orcid.org/0000-0002-3572-027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1BAD-F446-49D7-A2C9-169DF5B4E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13</Pages>
  <Words>3925</Words>
  <Characters>21591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TONITO</dc:creator>
  <cp:lastModifiedBy>Tonito</cp:lastModifiedBy>
  <cp:revision>67</cp:revision>
  <dcterms:created xsi:type="dcterms:W3CDTF">2017-06-06T06:52:00Z</dcterms:created>
  <dcterms:modified xsi:type="dcterms:W3CDTF">2011-12-31T23:36:00Z</dcterms:modified>
</cp:coreProperties>
</file>