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9F" w:rsidRDefault="0031089F" w:rsidP="00B106A3">
      <w:pPr>
        <w:jc w:val="center"/>
        <w:rPr>
          <w:rFonts w:ascii="Arial" w:hAnsi="Arial" w:cs="Arial"/>
          <w:sz w:val="24"/>
          <w:szCs w:val="24"/>
        </w:rPr>
      </w:pPr>
    </w:p>
    <w:p w:rsidR="00655005" w:rsidRPr="00B106A3" w:rsidRDefault="00655005" w:rsidP="00B106A3">
      <w:pPr>
        <w:jc w:val="center"/>
        <w:rPr>
          <w:rFonts w:ascii="Arial" w:hAnsi="Arial" w:cs="Arial"/>
          <w:sz w:val="24"/>
          <w:szCs w:val="24"/>
        </w:rPr>
      </w:pPr>
      <w:r w:rsidRPr="00B106A3">
        <w:rPr>
          <w:rFonts w:ascii="Arial" w:hAnsi="Arial" w:cs="Arial"/>
          <w:sz w:val="24"/>
          <w:szCs w:val="24"/>
        </w:rPr>
        <w:t>Evento XXVII Jornada</w:t>
      </w:r>
      <w:r w:rsidR="00B32B4B">
        <w:rPr>
          <w:rFonts w:ascii="Arial" w:hAnsi="Arial" w:cs="Arial"/>
          <w:sz w:val="24"/>
          <w:szCs w:val="24"/>
        </w:rPr>
        <w:t xml:space="preserve"> </w:t>
      </w:r>
      <w:r w:rsidRPr="00B106A3">
        <w:rPr>
          <w:rFonts w:ascii="Arial" w:hAnsi="Arial" w:cs="Arial"/>
          <w:sz w:val="24"/>
          <w:szCs w:val="24"/>
        </w:rPr>
        <w:t>Facultad de Ciencias Médicas Mariana Grajales Coello</w:t>
      </w:r>
    </w:p>
    <w:p w:rsidR="00655005" w:rsidRPr="00B106A3" w:rsidRDefault="00655005" w:rsidP="00B106A3">
      <w:pPr>
        <w:jc w:val="both"/>
        <w:rPr>
          <w:rFonts w:ascii="Arial" w:hAnsi="Arial" w:cs="Arial"/>
          <w:sz w:val="24"/>
          <w:szCs w:val="24"/>
        </w:rPr>
      </w:pPr>
    </w:p>
    <w:p w:rsidR="00655005" w:rsidRPr="00B106A3" w:rsidRDefault="00B106A3" w:rsidP="00B106A3">
      <w:pPr>
        <w:jc w:val="both"/>
        <w:rPr>
          <w:rFonts w:ascii="Arial" w:hAnsi="Arial" w:cs="Arial"/>
          <w:sz w:val="24"/>
          <w:szCs w:val="24"/>
        </w:rPr>
      </w:pPr>
      <w:r w:rsidRPr="00B106A3">
        <w:rPr>
          <w:rFonts w:ascii="Arial" w:hAnsi="Arial" w:cs="Arial"/>
          <w:sz w:val="24"/>
          <w:szCs w:val="24"/>
        </w:rPr>
        <w:t>Título</w:t>
      </w:r>
      <w:r w:rsidR="00655005" w:rsidRPr="00B106A3">
        <w:rPr>
          <w:rFonts w:ascii="Arial" w:hAnsi="Arial" w:cs="Arial"/>
          <w:sz w:val="24"/>
          <w:szCs w:val="24"/>
        </w:rPr>
        <w:t>: Memoria histórica de las Ciencias Médicas en Holguín</w:t>
      </w:r>
    </w:p>
    <w:p w:rsidR="00B106A3" w:rsidRPr="0031089F" w:rsidRDefault="00B106A3" w:rsidP="00B106A3">
      <w:pPr>
        <w:jc w:val="both"/>
        <w:rPr>
          <w:rFonts w:ascii="Arial" w:hAnsi="Arial" w:cs="Arial"/>
          <w:sz w:val="24"/>
          <w:szCs w:val="24"/>
        </w:rPr>
      </w:pPr>
      <w:bookmarkStart w:id="0" w:name="_GoBack"/>
      <w:bookmarkEnd w:id="0"/>
      <w:r w:rsidRPr="0031089F">
        <w:rPr>
          <w:rFonts w:ascii="Arial" w:hAnsi="Arial" w:cs="Arial"/>
          <w:sz w:val="24"/>
          <w:szCs w:val="24"/>
        </w:rPr>
        <w:t xml:space="preserve">Autores: </w:t>
      </w:r>
      <w:proofErr w:type="spellStart"/>
      <w:r w:rsidRPr="0031089F">
        <w:rPr>
          <w:rFonts w:ascii="Arial" w:hAnsi="Arial" w:cs="Arial"/>
          <w:sz w:val="24"/>
          <w:szCs w:val="24"/>
        </w:rPr>
        <w:t>Niurka</w:t>
      </w:r>
      <w:proofErr w:type="spellEnd"/>
      <w:r w:rsidRPr="0031089F">
        <w:rPr>
          <w:rFonts w:ascii="Arial" w:hAnsi="Arial" w:cs="Arial"/>
          <w:sz w:val="24"/>
          <w:szCs w:val="24"/>
        </w:rPr>
        <w:t xml:space="preserve"> Beatriz Cruz Proenza</w:t>
      </w:r>
      <w:r w:rsidRPr="0031089F">
        <w:rPr>
          <w:rFonts w:ascii="Arial" w:hAnsi="Arial" w:cs="Arial"/>
          <w:sz w:val="24"/>
          <w:szCs w:val="24"/>
          <w:vertAlign w:val="superscript"/>
        </w:rPr>
        <w:t>1</w:t>
      </w:r>
      <w:r w:rsidR="0031089F" w:rsidRPr="0031089F">
        <w:rPr>
          <w:rFonts w:ascii="Arial" w:hAnsi="Arial" w:cs="Arial"/>
          <w:sz w:val="24"/>
          <w:szCs w:val="24"/>
        </w:rPr>
        <w:t>, Z</w:t>
      </w:r>
      <w:r w:rsidRPr="0031089F">
        <w:rPr>
          <w:rFonts w:ascii="Arial" w:hAnsi="Arial" w:cs="Arial"/>
          <w:sz w:val="24"/>
          <w:szCs w:val="24"/>
        </w:rPr>
        <w:t xml:space="preserve">oraida </w:t>
      </w:r>
      <w:proofErr w:type="spellStart"/>
      <w:r w:rsidRPr="0031089F">
        <w:rPr>
          <w:rFonts w:ascii="Arial" w:hAnsi="Arial" w:cs="Arial"/>
          <w:sz w:val="24"/>
          <w:szCs w:val="24"/>
        </w:rPr>
        <w:t>Concepciòn</w:t>
      </w:r>
      <w:proofErr w:type="spellEnd"/>
      <w:r w:rsidRPr="0031089F">
        <w:rPr>
          <w:rFonts w:ascii="Arial" w:hAnsi="Arial" w:cs="Arial"/>
          <w:sz w:val="24"/>
          <w:szCs w:val="24"/>
        </w:rPr>
        <w:t xml:space="preserve"> Santiesteban </w:t>
      </w:r>
      <w:r w:rsidRPr="0031089F">
        <w:rPr>
          <w:rFonts w:ascii="Arial" w:hAnsi="Arial" w:cs="Arial"/>
          <w:sz w:val="24"/>
          <w:szCs w:val="24"/>
          <w:vertAlign w:val="superscript"/>
        </w:rPr>
        <w:t>2</w:t>
      </w:r>
      <w:r w:rsidRPr="0031089F">
        <w:rPr>
          <w:rFonts w:ascii="Arial" w:hAnsi="Arial" w:cs="Arial"/>
          <w:sz w:val="24"/>
          <w:szCs w:val="24"/>
        </w:rPr>
        <w:t>,</w:t>
      </w:r>
      <w:r w:rsidRPr="0031089F">
        <w:rPr>
          <w:sz w:val="24"/>
          <w:szCs w:val="24"/>
        </w:rPr>
        <w:t xml:space="preserve"> </w:t>
      </w:r>
      <w:r w:rsidRPr="0031089F">
        <w:rPr>
          <w:rFonts w:ascii="Arial" w:hAnsi="Arial" w:cs="Arial"/>
          <w:sz w:val="24"/>
          <w:szCs w:val="24"/>
        </w:rPr>
        <w:t xml:space="preserve"> Luis Alejandro Frías Mariño </w:t>
      </w:r>
      <w:r w:rsidRPr="0031089F">
        <w:rPr>
          <w:rFonts w:ascii="Arial" w:hAnsi="Arial" w:cs="Arial"/>
          <w:sz w:val="24"/>
          <w:szCs w:val="24"/>
          <w:vertAlign w:val="superscript"/>
        </w:rPr>
        <w:t>3</w:t>
      </w:r>
      <w:r w:rsidRPr="0031089F">
        <w:rPr>
          <w:rFonts w:ascii="Arial" w:hAnsi="Arial" w:cs="Arial"/>
          <w:sz w:val="24"/>
          <w:szCs w:val="24"/>
        </w:rPr>
        <w:t xml:space="preserve">. José Julián Herrera Leyva, </w:t>
      </w:r>
      <w:r w:rsidRPr="0031089F">
        <w:rPr>
          <w:rFonts w:ascii="Arial" w:hAnsi="Arial" w:cs="Arial"/>
          <w:sz w:val="24"/>
          <w:szCs w:val="24"/>
          <w:vertAlign w:val="superscript"/>
        </w:rPr>
        <w:t xml:space="preserve">4   </w:t>
      </w:r>
      <w:r w:rsidRPr="0031089F">
        <w:rPr>
          <w:rFonts w:ascii="Arial" w:hAnsi="Arial" w:cs="Arial"/>
          <w:sz w:val="24"/>
          <w:szCs w:val="24"/>
        </w:rPr>
        <w:t xml:space="preserve">Raúl Torres Osorio </w:t>
      </w:r>
      <w:r w:rsidRPr="0031089F">
        <w:rPr>
          <w:rFonts w:ascii="Arial" w:hAnsi="Arial" w:cs="Arial"/>
          <w:sz w:val="24"/>
          <w:szCs w:val="24"/>
          <w:vertAlign w:val="superscript"/>
        </w:rPr>
        <w:t>5</w:t>
      </w:r>
    </w:p>
    <w:p w:rsidR="00B106A3" w:rsidRPr="0031089F" w:rsidRDefault="00B106A3" w:rsidP="00B106A3">
      <w:pPr>
        <w:jc w:val="both"/>
        <w:rPr>
          <w:rFonts w:ascii="Arial" w:hAnsi="Arial" w:cs="Arial"/>
          <w:sz w:val="24"/>
          <w:szCs w:val="24"/>
        </w:rPr>
      </w:pPr>
      <w:r w:rsidRPr="0031089F">
        <w:rPr>
          <w:rFonts w:ascii="Arial" w:hAnsi="Arial" w:cs="Arial"/>
          <w:sz w:val="24"/>
          <w:szCs w:val="24"/>
        </w:rPr>
        <w:t xml:space="preserve"> 1 </w:t>
      </w:r>
      <w:proofErr w:type="spellStart"/>
      <w:r w:rsidRPr="0031089F">
        <w:rPr>
          <w:rFonts w:ascii="Arial" w:hAnsi="Arial" w:cs="Arial"/>
          <w:sz w:val="24"/>
          <w:szCs w:val="24"/>
        </w:rPr>
        <w:t>MsC</w:t>
      </w:r>
      <w:proofErr w:type="spellEnd"/>
      <w:r w:rsidRPr="0031089F">
        <w:rPr>
          <w:rFonts w:ascii="Arial" w:hAnsi="Arial" w:cs="Arial"/>
          <w:sz w:val="24"/>
          <w:szCs w:val="24"/>
        </w:rPr>
        <w:t>, profesora auxiliar, Facultad de Ciencias Médicas Holguín</w:t>
      </w:r>
      <w:r w:rsidRPr="0031089F">
        <w:rPr>
          <w:rFonts w:ascii="Arial" w:hAnsi="Arial" w:cs="Arial"/>
          <w:sz w:val="24"/>
          <w:szCs w:val="24"/>
          <w:vertAlign w:val="superscript"/>
        </w:rPr>
        <w:t>,  2</w:t>
      </w:r>
      <w:r w:rsidRPr="0031089F">
        <w:rPr>
          <w:rFonts w:ascii="Arial" w:hAnsi="Arial" w:cs="Arial"/>
          <w:sz w:val="24"/>
          <w:szCs w:val="24"/>
        </w:rPr>
        <w:t xml:space="preserve"> </w:t>
      </w:r>
      <w:proofErr w:type="spellStart"/>
      <w:r w:rsidRPr="0031089F">
        <w:rPr>
          <w:rFonts w:ascii="Arial" w:hAnsi="Arial" w:cs="Arial"/>
          <w:sz w:val="24"/>
          <w:szCs w:val="24"/>
        </w:rPr>
        <w:t>MsC</w:t>
      </w:r>
      <w:proofErr w:type="spellEnd"/>
      <w:r w:rsidRPr="0031089F">
        <w:rPr>
          <w:rFonts w:ascii="Arial" w:hAnsi="Arial" w:cs="Arial"/>
          <w:sz w:val="24"/>
          <w:szCs w:val="24"/>
        </w:rPr>
        <w:t xml:space="preserve">, profesora auxiliar, Facultad de Ciencias Médicas Holguín </w:t>
      </w:r>
      <w:r w:rsidRPr="0031089F">
        <w:rPr>
          <w:rFonts w:ascii="Arial" w:hAnsi="Arial" w:cs="Arial"/>
          <w:sz w:val="24"/>
          <w:szCs w:val="24"/>
          <w:vertAlign w:val="superscript"/>
        </w:rPr>
        <w:t>3</w:t>
      </w:r>
      <w:r w:rsidR="0031089F" w:rsidRPr="0031089F">
        <w:rPr>
          <w:rFonts w:ascii="Arial" w:hAnsi="Arial" w:cs="Arial"/>
          <w:sz w:val="24"/>
          <w:szCs w:val="24"/>
        </w:rPr>
        <w:t xml:space="preserve">,  </w:t>
      </w:r>
      <w:proofErr w:type="spellStart"/>
      <w:r w:rsidR="0031089F" w:rsidRPr="0031089F">
        <w:rPr>
          <w:rFonts w:ascii="Arial" w:hAnsi="Arial" w:cs="Arial"/>
          <w:sz w:val="24"/>
          <w:szCs w:val="24"/>
        </w:rPr>
        <w:t>MsC</w:t>
      </w:r>
      <w:proofErr w:type="spellEnd"/>
      <w:r w:rsidR="0031089F" w:rsidRPr="0031089F">
        <w:rPr>
          <w:rFonts w:ascii="Arial" w:hAnsi="Arial" w:cs="Arial"/>
          <w:sz w:val="24"/>
          <w:szCs w:val="24"/>
        </w:rPr>
        <w:t>, profesor</w:t>
      </w:r>
      <w:r w:rsidRPr="0031089F">
        <w:rPr>
          <w:rFonts w:ascii="Arial" w:hAnsi="Arial" w:cs="Arial"/>
          <w:sz w:val="24"/>
          <w:szCs w:val="24"/>
        </w:rPr>
        <w:t xml:space="preserve"> auxiliar, Facultad de  Ciencias Médicas.</w:t>
      </w:r>
      <w:r w:rsidR="0031089F" w:rsidRPr="0031089F">
        <w:rPr>
          <w:rFonts w:ascii="Arial" w:hAnsi="Arial" w:cs="Arial"/>
          <w:sz w:val="24"/>
          <w:szCs w:val="24"/>
          <w:vertAlign w:val="superscript"/>
        </w:rPr>
        <w:t>4</w:t>
      </w:r>
      <w:r w:rsidRPr="0031089F">
        <w:rPr>
          <w:rFonts w:ascii="Arial" w:hAnsi="Arial" w:cs="Arial"/>
          <w:sz w:val="24"/>
          <w:szCs w:val="24"/>
        </w:rPr>
        <w:t xml:space="preserve"> </w:t>
      </w:r>
      <w:proofErr w:type="spellStart"/>
      <w:r w:rsidR="0031089F" w:rsidRPr="0031089F">
        <w:rPr>
          <w:rFonts w:ascii="Arial" w:hAnsi="Arial" w:cs="Arial"/>
          <w:sz w:val="24"/>
          <w:szCs w:val="24"/>
        </w:rPr>
        <w:t>MsC</w:t>
      </w:r>
      <w:proofErr w:type="spellEnd"/>
      <w:r w:rsidR="0031089F" w:rsidRPr="0031089F">
        <w:rPr>
          <w:rFonts w:ascii="Arial" w:hAnsi="Arial" w:cs="Arial"/>
          <w:sz w:val="24"/>
          <w:szCs w:val="24"/>
        </w:rPr>
        <w:t>, profesor auxiliar, Facultad de  Ciencias Médicas, MsC,</w:t>
      </w:r>
      <w:r w:rsidR="0031089F" w:rsidRPr="0031089F">
        <w:rPr>
          <w:rFonts w:ascii="Arial" w:hAnsi="Arial" w:cs="Arial"/>
          <w:sz w:val="24"/>
          <w:szCs w:val="24"/>
          <w:vertAlign w:val="superscript"/>
        </w:rPr>
        <w:t>5</w:t>
      </w:r>
    </w:p>
    <w:p w:rsidR="00655005" w:rsidRPr="00B106A3" w:rsidRDefault="00B106A3" w:rsidP="00B106A3">
      <w:pPr>
        <w:jc w:val="both"/>
        <w:rPr>
          <w:rFonts w:ascii="Arial" w:hAnsi="Arial" w:cs="Arial"/>
          <w:sz w:val="24"/>
          <w:szCs w:val="24"/>
        </w:rPr>
      </w:pPr>
      <w:r w:rsidRPr="0031089F">
        <w:rPr>
          <w:rFonts w:ascii="Arial" w:hAnsi="Arial" w:cs="Arial"/>
          <w:sz w:val="24"/>
          <w:szCs w:val="24"/>
        </w:rPr>
        <w:t>Correo electrónico del primer autor. Betykanty@gmail.com</w:t>
      </w:r>
    </w:p>
    <w:p w:rsidR="00655005" w:rsidRPr="00B106A3" w:rsidRDefault="00655005" w:rsidP="00B106A3">
      <w:pPr>
        <w:jc w:val="both"/>
        <w:rPr>
          <w:rFonts w:ascii="Arial" w:hAnsi="Arial" w:cs="Arial"/>
          <w:sz w:val="24"/>
          <w:szCs w:val="24"/>
        </w:rPr>
      </w:pPr>
    </w:p>
    <w:p w:rsidR="00655005" w:rsidRPr="00B106A3" w:rsidRDefault="00655005" w:rsidP="00ED4F5B">
      <w:pPr>
        <w:rPr>
          <w:rFonts w:ascii="Arial" w:hAnsi="Arial" w:cs="Arial"/>
          <w:sz w:val="24"/>
          <w:szCs w:val="24"/>
        </w:rPr>
      </w:pPr>
      <w:r w:rsidRPr="00B106A3">
        <w:rPr>
          <w:rFonts w:ascii="Arial" w:hAnsi="Arial" w:cs="Arial"/>
          <w:sz w:val="24"/>
          <w:szCs w:val="24"/>
        </w:rPr>
        <w:t xml:space="preserve">Resumen </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La Historia de Cuba se analiza a través de hechos, procesos, personalidades, para profundizar en la Historia Local, donde encontramos conocimientos en personas que hicieron historia, sus testimonios forman una cultura general. Nos enseña los rasgos de cada civilización, comprender sus orígenes, transmitirla, realizar estudios, para que sea conocida y utilizada. La historia de todas las Ciencias de la Salud es, fundamentalmente, una actividad biopsicosocial, su articulación con la sociedad no es casual. Pasa por distintas etapas, evoluciona con la profesión, en su carácter docente- asistencial. La necesidad de recopilar información sobre la evolución sanitaria en Cuba y en Holguín convocan a realizar una investigación de desarrollo de tipo revisión bibliográfica activa, testifical y documental, en el campo del proceso de enseñanza- aprendizaje de la Historia de Cuba, en el municipio Holguín, con el objetivo de elaborar un material que recoja la memoria histórica de las Ciencias Médicas en Holguín. Se utilizarán métodos teóricos, empíricos e históricos, se explorarán las fuentes disponibles en los centros documentales del municipio, se aplicarán entrevistas a profesores de las Ciencias Médica, personalidades destacadas del sector, fundadores de la FCM, dirigentes administrativos, sindicales y estudiantiles. La relevancia de esta investigación consiste en rescatar la memoria histórica de las carreras de Medicina y Estomatología en la localidad holguinera, para elabora un material que esté al alcance de estudiantes, profesores y trabajadores del sector de la salud, permitiendo el reconocimiento imprescindible a la obra creadora de la Revolución y a la labor fundadoras de sus trabajadores. </w:t>
      </w:r>
    </w:p>
    <w:p w:rsidR="00655005" w:rsidRPr="00B106A3" w:rsidRDefault="00655005" w:rsidP="00B106A3">
      <w:pPr>
        <w:jc w:val="both"/>
        <w:rPr>
          <w:rFonts w:ascii="Arial" w:hAnsi="Arial" w:cs="Arial"/>
          <w:sz w:val="24"/>
          <w:szCs w:val="24"/>
        </w:rPr>
      </w:pPr>
      <w:r w:rsidRPr="00B106A3">
        <w:rPr>
          <w:rFonts w:ascii="Arial" w:hAnsi="Arial" w:cs="Arial"/>
          <w:sz w:val="24"/>
          <w:szCs w:val="24"/>
        </w:rPr>
        <w:lastRenderedPageBreak/>
        <w:t>Palabras clave: Memoria histórica, Ciencias Médicas, Holguín.</w:t>
      </w:r>
    </w:p>
    <w:p w:rsidR="0031089F" w:rsidRDefault="0031089F" w:rsidP="00B106A3">
      <w:pPr>
        <w:jc w:val="both"/>
        <w:rPr>
          <w:rFonts w:ascii="Arial" w:hAnsi="Arial" w:cs="Arial"/>
          <w:sz w:val="24"/>
          <w:szCs w:val="24"/>
        </w:rPr>
      </w:pPr>
      <w:r>
        <w:rPr>
          <w:rFonts w:ascii="Arial" w:hAnsi="Arial" w:cs="Arial"/>
          <w:sz w:val="24"/>
          <w:szCs w:val="24"/>
        </w:rPr>
        <w:t>Introducción</w:t>
      </w:r>
    </w:p>
    <w:p w:rsidR="00655005" w:rsidRPr="00B106A3" w:rsidRDefault="00655005" w:rsidP="00B106A3">
      <w:pPr>
        <w:jc w:val="both"/>
        <w:rPr>
          <w:rFonts w:ascii="Arial" w:hAnsi="Arial" w:cs="Arial"/>
          <w:sz w:val="24"/>
          <w:szCs w:val="24"/>
        </w:rPr>
      </w:pPr>
      <w:r w:rsidRPr="00B106A3">
        <w:rPr>
          <w:rFonts w:ascii="Arial" w:hAnsi="Arial" w:cs="Arial"/>
          <w:sz w:val="24"/>
          <w:szCs w:val="24"/>
        </w:rPr>
        <w:t>Al investigar la historia de las carreras de las Ciencias Médicas en Holguín no encontramos ningún documento escrito que contenga la historia, el desarrollo y las personalidades vinculadas a ellas, convirtiéndose en un reto para su inclusión en los procesos sustantivos de la Universidad.</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La necesidad de que el estudiante de Ciencias Médicas esté capacitado con el conocimiento de la memoria histórica de su carrera en la localidad holguinera de manera que en un momento determinado pueda brindar una esmerada información acerca del tema,  además del necesario e imprescindible fortalecimiento de la cultura general y la formación de valores añadidos ha sido la premisa fundamental para elaborar este proyecto, numeroso son los educadores que han trazado el camino que hoy siguen las nuevas generaciones de estudiantes. </w:t>
      </w:r>
    </w:p>
    <w:p w:rsidR="00655005" w:rsidRPr="00B106A3" w:rsidRDefault="00655005" w:rsidP="00B106A3">
      <w:pPr>
        <w:jc w:val="both"/>
        <w:rPr>
          <w:rFonts w:ascii="Arial" w:hAnsi="Arial" w:cs="Arial"/>
          <w:sz w:val="24"/>
          <w:szCs w:val="24"/>
        </w:rPr>
      </w:pPr>
      <w:r w:rsidRPr="00B106A3">
        <w:rPr>
          <w:rFonts w:ascii="Arial" w:hAnsi="Arial" w:cs="Arial"/>
          <w:sz w:val="24"/>
          <w:szCs w:val="24"/>
        </w:rPr>
        <w:t>El presente trabajo se dirige a superar el déficit existente en el conocimiento de la historia de las carreras de las Ciencias Médicas, para ello pretendemos elaborar un material que resalte el desarrollo alcanzado por la salud pública en Cuba y en Holguín, con énfasis después de 1959, momento a partir del cual se produce una revolución social en todos los sentidos, teniendo presente la importancia que esta enseñanza para el desempeño de sus profesionales, así como para nuestra sociedad, tributaria de sus resultado.</w:t>
      </w:r>
    </w:p>
    <w:p w:rsidR="00655005" w:rsidRPr="00B106A3" w:rsidRDefault="00655005" w:rsidP="00B106A3">
      <w:pPr>
        <w:jc w:val="both"/>
        <w:rPr>
          <w:rFonts w:ascii="Arial" w:hAnsi="Arial" w:cs="Arial"/>
          <w:sz w:val="24"/>
          <w:szCs w:val="24"/>
        </w:rPr>
      </w:pPr>
      <w:r w:rsidRPr="00B106A3">
        <w:rPr>
          <w:rFonts w:ascii="Arial" w:hAnsi="Arial" w:cs="Arial"/>
          <w:sz w:val="24"/>
          <w:szCs w:val="24"/>
        </w:rPr>
        <w:t>A partir de estos elementos se declara como problema científico: Insuficiencias en la elaboración de la memoria histórica de las Ciencias Médicas en Holguín</w:t>
      </w:r>
      <w:r w:rsidR="0031089F">
        <w:rPr>
          <w:rFonts w:ascii="Arial" w:hAnsi="Arial" w:cs="Arial"/>
          <w:sz w:val="24"/>
          <w:szCs w:val="24"/>
        </w:rPr>
        <w:t xml:space="preserve">. </w:t>
      </w:r>
      <w:r w:rsidRPr="00B106A3">
        <w:rPr>
          <w:rFonts w:ascii="Arial" w:hAnsi="Arial" w:cs="Arial"/>
          <w:sz w:val="24"/>
          <w:szCs w:val="24"/>
        </w:rPr>
        <w:t>El deseo de preservar los acontecimientos históricos para transmitirlos a las generaciones venideras ha acompañado al hombre desde sus orígenes.</w:t>
      </w:r>
    </w:p>
    <w:p w:rsidR="00655005" w:rsidRPr="00B106A3" w:rsidRDefault="00655005" w:rsidP="00B106A3">
      <w:pPr>
        <w:jc w:val="both"/>
        <w:rPr>
          <w:rFonts w:ascii="Arial" w:hAnsi="Arial" w:cs="Arial"/>
          <w:sz w:val="24"/>
          <w:szCs w:val="24"/>
        </w:rPr>
      </w:pPr>
      <w:r w:rsidRPr="00B106A3">
        <w:rPr>
          <w:rFonts w:ascii="Arial" w:hAnsi="Arial" w:cs="Arial"/>
          <w:sz w:val="24"/>
          <w:szCs w:val="24"/>
        </w:rPr>
        <w:t>En Cuba la enseñanza de la Historia es una necesidad para la Educación Superior en todos sus centros y carreras, los profesionales egresados de las universidades cubanas necesitan estar identificado con nuestra Historia Nacional y con la formación del pueblo-nación del cual forma parte y comprender su contemporaneidad a partir del proceso histórico precedente. Solo el conocimiento de la historia patria permite entender y defender la sociedad que hoy edificamos.</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La Historia de Cuba se analiza a través de sus hechos, procesos, acontecimientos y personalidades, referentes importantes para profundizar en la Historia Local donde podemos encontrar gran riqueza de conocimientos en aquellas personas que fueron partícipe de hechos que hicieron historia, por lo que sus testimonios como protagonistas o testigos ayudan hacer la historia como proceso que contribuya a formar una cultura general y posibilite su estudio, teniendo en cuenta que ocupa un lugar especial, como vía parar </w:t>
      </w:r>
      <w:r w:rsidRPr="00B106A3">
        <w:rPr>
          <w:rFonts w:ascii="Arial" w:hAnsi="Arial" w:cs="Arial"/>
          <w:sz w:val="24"/>
          <w:szCs w:val="24"/>
        </w:rPr>
        <w:lastRenderedPageBreak/>
        <w:t>salvaguardar la identidad nacional y del territorio. En correspondencia con la época que vivimos del conocimiento, la ciencia y la tecnología por lo que, en este sentido, la educación constituye una de las vías para cumplir con este propósito, de formar profesionales de principios humanitarios, valores culturales, con conocimientos científicos, que amen la libertad y la justicia social, así como que interpreten el mundo y comprendan su transformación sistemática progresista por el perfeccionamiento de nuestra sociedad.</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A tono con ello se encuentra la importancia del estudio de la historia de las ciencias convertida en los últimos tiempos en necesidad impostergable en la historiografía actual, su aprendizaje enriquece el conocimiento y la cultura de los profesionales, el historiador Pierre </w:t>
      </w:r>
      <w:proofErr w:type="spellStart"/>
      <w:r w:rsidRPr="00B106A3">
        <w:rPr>
          <w:rFonts w:ascii="Arial" w:hAnsi="Arial" w:cs="Arial"/>
          <w:sz w:val="24"/>
          <w:szCs w:val="24"/>
        </w:rPr>
        <w:t>Vilar</w:t>
      </w:r>
      <w:proofErr w:type="spellEnd"/>
      <w:r w:rsidRPr="00B106A3">
        <w:rPr>
          <w:rFonts w:ascii="Arial" w:hAnsi="Arial" w:cs="Arial"/>
          <w:sz w:val="24"/>
          <w:szCs w:val="24"/>
        </w:rPr>
        <w:t xml:space="preserve"> lo define claramente cuando planteaba “Una humanidad que no tuviera ninguna conciencia de su pasado sería tan anormal como un individuo amnésico”1 </w:t>
      </w:r>
    </w:p>
    <w:p w:rsidR="00655005" w:rsidRPr="00B106A3" w:rsidRDefault="00655005" w:rsidP="00B106A3">
      <w:pPr>
        <w:jc w:val="both"/>
        <w:rPr>
          <w:rFonts w:ascii="Arial" w:hAnsi="Arial" w:cs="Arial"/>
          <w:sz w:val="24"/>
          <w:szCs w:val="24"/>
        </w:rPr>
      </w:pPr>
      <w:r w:rsidRPr="00B106A3">
        <w:rPr>
          <w:rFonts w:ascii="Arial" w:hAnsi="Arial" w:cs="Arial"/>
          <w:sz w:val="24"/>
          <w:szCs w:val="24"/>
        </w:rPr>
        <w:t>La historia enseña los rasgos comunes y diferentes que se dieron en cada civilización, pudiendo comprender los orígenes de esta ciencia para poder transmitirla, a la luz de los acontecimientos de hoy entendemos necesario y pertinente realizar un estudio de los mismos, puesto que el desarrollo histórico de cada ciencia, debe ser conocido y de uso cotidiano entre los profesionales que la ejercen.  El conocimiento de la historia enriquece el acervo de los profesionales.</w:t>
      </w:r>
    </w:p>
    <w:p w:rsidR="00655005" w:rsidRPr="00B106A3" w:rsidRDefault="00655005" w:rsidP="00B106A3">
      <w:pPr>
        <w:jc w:val="both"/>
        <w:rPr>
          <w:rFonts w:ascii="Arial" w:hAnsi="Arial" w:cs="Arial"/>
          <w:sz w:val="24"/>
          <w:szCs w:val="24"/>
        </w:rPr>
      </w:pPr>
      <w:r w:rsidRPr="00B106A3">
        <w:rPr>
          <w:rFonts w:ascii="Arial" w:hAnsi="Arial" w:cs="Arial"/>
          <w:sz w:val="24"/>
          <w:szCs w:val="24"/>
        </w:rPr>
        <w:t>La historia de las ciencias de la salud (en este caso nos referimos a la Medicina y la Estomatología) es una actividad biopsicosocial, su articulación con la sociedad no es casual o accidental, en la medida en que su ejercicio produce la satisfacción de una carencia individual-colectiva que históricamente ha sido introducida por la práctica.</w:t>
      </w:r>
    </w:p>
    <w:p w:rsidR="00655005" w:rsidRPr="00B106A3" w:rsidRDefault="00655005" w:rsidP="00B106A3">
      <w:pPr>
        <w:jc w:val="both"/>
        <w:rPr>
          <w:rFonts w:ascii="Arial" w:hAnsi="Arial" w:cs="Arial"/>
          <w:sz w:val="24"/>
          <w:szCs w:val="24"/>
        </w:rPr>
      </w:pPr>
      <w:r w:rsidRPr="00B106A3">
        <w:rPr>
          <w:rFonts w:ascii="Arial" w:hAnsi="Arial" w:cs="Arial"/>
          <w:sz w:val="24"/>
          <w:szCs w:val="24"/>
        </w:rPr>
        <w:t>Al igual que toda ciencia, la historia de las ciencias de la salud se caracteriza por haberse iniciado de una forma empírica hasta llegar a nuestros días. Como toda la rama del saber humano ha pasado por distintas etapas, ha evolucionado y progresado a tono con la naturaleza misma de la profesión, en su doble carácter docente- asistencial.</w:t>
      </w:r>
    </w:p>
    <w:p w:rsidR="00655005" w:rsidRPr="00B106A3" w:rsidRDefault="00655005" w:rsidP="00B106A3">
      <w:pPr>
        <w:jc w:val="both"/>
        <w:rPr>
          <w:rFonts w:ascii="Arial" w:hAnsi="Arial" w:cs="Arial"/>
          <w:sz w:val="24"/>
          <w:szCs w:val="24"/>
        </w:rPr>
      </w:pPr>
      <w:r w:rsidRPr="00B106A3">
        <w:rPr>
          <w:rFonts w:ascii="Arial" w:hAnsi="Arial" w:cs="Arial"/>
          <w:sz w:val="24"/>
          <w:szCs w:val="24"/>
        </w:rPr>
        <w:t>En este contexto, el papel de la enseñanza de la Historia de Cuba cobra una gran significación en su inserción en las ciencias médicas al cumplir con el objetivo de formar profesionales “… con capacidades técnicas, pero con alto nivel cu</w:t>
      </w:r>
      <w:r w:rsidR="0031089F">
        <w:rPr>
          <w:rFonts w:ascii="Arial" w:hAnsi="Arial" w:cs="Arial"/>
          <w:sz w:val="24"/>
          <w:szCs w:val="24"/>
        </w:rPr>
        <w:t xml:space="preserve">ltural y político ideológico”2. </w:t>
      </w:r>
      <w:r w:rsidRPr="00B106A3">
        <w:rPr>
          <w:rFonts w:ascii="Arial" w:hAnsi="Arial" w:cs="Arial"/>
          <w:sz w:val="24"/>
          <w:szCs w:val="24"/>
        </w:rPr>
        <w:t xml:space="preserve">Nos unimos al criterio expresado por Riverón Morales e Izaguirre Remón cuando significan “que para los profesionales de las ciencias médicas que egresan de la universidad, no solo es importante que posean amplios conocimientos y sólidas habilidades vitales para su profesión, (es necesario que sean) defensores de las raíces y tradiciones.” 3   </w:t>
      </w:r>
    </w:p>
    <w:p w:rsidR="00655005" w:rsidRPr="00B106A3" w:rsidRDefault="00655005" w:rsidP="00B106A3">
      <w:pPr>
        <w:jc w:val="both"/>
        <w:rPr>
          <w:rFonts w:ascii="Arial" w:hAnsi="Arial" w:cs="Arial"/>
          <w:sz w:val="24"/>
          <w:szCs w:val="24"/>
        </w:rPr>
      </w:pPr>
      <w:r w:rsidRPr="00B106A3">
        <w:rPr>
          <w:rFonts w:ascii="Arial" w:hAnsi="Arial" w:cs="Arial"/>
          <w:sz w:val="24"/>
          <w:szCs w:val="24"/>
        </w:rPr>
        <w:lastRenderedPageBreak/>
        <w:t xml:space="preserve">Hablar, hoy, de la historia de las ciencias de la salud, no es más que convocar a sus estudiantes a realizar un recorrido por su memoria, testimonios, efemérides, nos permite reconocer y destacar la labor de tantos hombres y mujeres que han realizado un gran aporte al desarrollo </w:t>
      </w:r>
      <w:r w:rsidR="0031089F">
        <w:rPr>
          <w:rFonts w:ascii="Arial" w:hAnsi="Arial" w:cs="Arial"/>
          <w:sz w:val="24"/>
          <w:szCs w:val="24"/>
        </w:rPr>
        <w:t xml:space="preserve">de la misma en Cuba y el mundo. </w:t>
      </w:r>
      <w:r w:rsidRPr="00B106A3">
        <w:rPr>
          <w:rFonts w:ascii="Arial" w:hAnsi="Arial" w:cs="Arial"/>
          <w:sz w:val="24"/>
          <w:szCs w:val="24"/>
        </w:rPr>
        <w:t>A lo que puede favorecer indiscutiblemente la enseñanza de la historia local perimiéndoles profundizar en los valores más genuinos de unidad, solidaridad, humanismo, con una gran ética profesional reflejo de los sentimientos que conformaron la identidad nacional, la inclusión de los aspectos de la historia de la localidad que tengan relación con la historia de la especialidad en el propio proceso de enseñanza-aprendizaje en las ciencias médicas contribuye a la formación de una cultura histórica como parte de su formación humanística,  y refuerza valores  en defensa de la identidad.</w:t>
      </w:r>
    </w:p>
    <w:p w:rsidR="00655005" w:rsidRPr="00B106A3" w:rsidRDefault="00655005" w:rsidP="00B106A3">
      <w:pPr>
        <w:jc w:val="both"/>
        <w:rPr>
          <w:rFonts w:ascii="Arial" w:hAnsi="Arial" w:cs="Arial"/>
          <w:sz w:val="24"/>
          <w:szCs w:val="24"/>
        </w:rPr>
      </w:pPr>
      <w:r w:rsidRPr="00B106A3">
        <w:rPr>
          <w:rFonts w:ascii="Arial" w:hAnsi="Arial" w:cs="Arial"/>
          <w:sz w:val="24"/>
          <w:szCs w:val="24"/>
        </w:rPr>
        <w:t>La necesidad de desarrollar un sistema de valores en los profesionales de la salud que respondan a las exigencias que la sociedad espera de ellos están explícitos en el modelo del profesional que aspiramos formar, con un elevado espíritu de sacrificio, responsabilidad, humanismo, solidaridad a lo que contribuye sin duda el estudio de la historia de la localidad en Holguín, territorio fecundo en hechos y personalidades ejemplos de estos valores.</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El concepto de historia local ha evolucionado notablemente siendo enriquecido con cada nueva investigación, la Dra. </w:t>
      </w:r>
      <w:proofErr w:type="spellStart"/>
      <w:r w:rsidRPr="00B106A3">
        <w:rPr>
          <w:rFonts w:ascii="Arial" w:hAnsi="Arial" w:cs="Arial"/>
          <w:sz w:val="24"/>
          <w:szCs w:val="24"/>
        </w:rPr>
        <w:t>Idania</w:t>
      </w:r>
      <w:proofErr w:type="spellEnd"/>
      <w:r w:rsidRPr="00B106A3">
        <w:rPr>
          <w:rFonts w:ascii="Arial" w:hAnsi="Arial" w:cs="Arial"/>
          <w:sz w:val="24"/>
          <w:szCs w:val="24"/>
        </w:rPr>
        <w:t xml:space="preserve"> Núñez La O extendió el concepto en 1993 como “ La selección  de hechos, procesos, fenómenos singulares y locales del pasado lejano o próximo y del presente, en su relación  con el devenir histórico nacional, así como las personalidades que actúan en ello, de un determinado territorio con flexibilidad de límites, de acuerdo con un interés pedagógico concreto, en el cual los escolares asumen una posición activa en el estudio e investigación de las fuentes, para lo cual establecen comunicación cognoscitiva y afectiva con la localidad, todo ello bajo la dirección del maestro.4</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Como bien reconocen los investigadores Reyes González y Palomo Alemán “la historia local o microhistoria, se ha convertido en una de las principales ramas o corrientes de la historiografía en los últimos años, fundamentalmente, debido a su riqueza de objetos de estudio y la amplia gama de temas que brindan las fuentes existentes en los archivos locales e inclusive, en la memoria individual y colectiva”5  </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Siendo ampliado en el 2008 por el historiador Rodríguez Ben como el reflejo de “las peculiaridades del accionar histórico de los hombres y mujeres en su territorio, promoviendo las transformaciones económicas, políticas, sociales y culturales de su entorno, donde se conforma la cultura de una región. El acercamiento educativo a la historia del entorno geográfico tiene muchas ventajas para la formación y desarrollo de la personalidad… pues el conocer la trayectoria histórica, los protagonistas de la cultura que comparte, lo hace </w:t>
      </w:r>
      <w:r w:rsidRPr="00B106A3">
        <w:rPr>
          <w:rFonts w:ascii="Arial" w:hAnsi="Arial" w:cs="Arial"/>
          <w:sz w:val="24"/>
          <w:szCs w:val="24"/>
        </w:rPr>
        <w:lastRenderedPageBreak/>
        <w:t xml:space="preserve">protagonista de la propia historia y continuadores de los proyectos emprendidos por las generaciones precedentes”6  </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A pesar de la gran variedad de definiciones todos coinciden en la contribución en lo educativo y formativo del empleo de la historia local y su ampliación al terreno de las necesidades instructiva con los consiguientes valores que aportan a los estudiantes. </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Esto muestra la importancia que ha revestido y reviste para el hombre el estudio de su historia y con la división de las ciencias particulares esta necesidad se hace más patente y se traslada de historias generales de comunidades, países, civilizaciones a historias específicas vinculadas con cada ciencia.7-11  </w:t>
      </w:r>
    </w:p>
    <w:p w:rsidR="00655005" w:rsidRPr="00B106A3" w:rsidRDefault="00655005" w:rsidP="00B106A3">
      <w:pPr>
        <w:jc w:val="both"/>
        <w:rPr>
          <w:rFonts w:ascii="Arial" w:hAnsi="Arial" w:cs="Arial"/>
          <w:sz w:val="24"/>
          <w:szCs w:val="24"/>
        </w:rPr>
      </w:pPr>
      <w:r w:rsidRPr="00B106A3">
        <w:rPr>
          <w:rFonts w:ascii="Arial" w:hAnsi="Arial" w:cs="Arial"/>
          <w:sz w:val="24"/>
          <w:szCs w:val="24"/>
        </w:rPr>
        <w:t>La necesidad de recopilar información sobre la revolución sanitaria en Cuba fundamentalmente en el desarrollo de las ciencias de la salud tanto en Cuba como en Holguín nos convoca a revisar diferentes bibliografías y publicaciones, así como realizar entrevistas que aborden el tema.</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El estudio de la historia de las ciencias de la salud cubana ha recibido la atención de numerosos autores vinculados a la docencia o no, en nuestra localidad los estudios sobre la salud se encuentran insertados dentro de los estudios generales de las diferentes etapas históricas de la municipalidad holguinera, entre los historiadores más destacados podemos mencionar a Juan Albanés Martínez, José García Castañeda, </w:t>
      </w:r>
      <w:proofErr w:type="spellStart"/>
      <w:r w:rsidRPr="00B106A3">
        <w:rPr>
          <w:rFonts w:ascii="Arial" w:hAnsi="Arial" w:cs="Arial"/>
          <w:sz w:val="24"/>
          <w:szCs w:val="24"/>
        </w:rPr>
        <w:t>Hernel</w:t>
      </w:r>
      <w:proofErr w:type="spellEnd"/>
      <w:r w:rsidRPr="00B106A3">
        <w:rPr>
          <w:rFonts w:ascii="Arial" w:hAnsi="Arial" w:cs="Arial"/>
          <w:sz w:val="24"/>
          <w:szCs w:val="24"/>
        </w:rPr>
        <w:t xml:space="preserve"> e Hiram Pérez Concepción, Mayra San Miguel, José Novoa.12-13</w:t>
      </w:r>
    </w:p>
    <w:p w:rsidR="00655005" w:rsidRPr="00B106A3" w:rsidRDefault="00655005" w:rsidP="00B106A3">
      <w:pPr>
        <w:jc w:val="both"/>
        <w:rPr>
          <w:rFonts w:ascii="Arial" w:hAnsi="Arial" w:cs="Arial"/>
          <w:sz w:val="24"/>
          <w:szCs w:val="24"/>
        </w:rPr>
      </w:pPr>
      <w:r w:rsidRPr="00B106A3">
        <w:rPr>
          <w:rFonts w:ascii="Arial" w:hAnsi="Arial" w:cs="Arial"/>
          <w:sz w:val="24"/>
          <w:szCs w:val="24"/>
        </w:rPr>
        <w:t>Al investigar la historia de las ciencias de la salud en Holguín no se ha encontrado ningún documento escrito que refleje su desarrollo y la gran obra humana desarrollada por sus fundadores, convirtiéndose en un reto para los docentes la inclusión de la historia local en la enseñanza de la asignatura Historia de Cuba en las carreras de Ciencias Médicas.</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Se hace preciso, entonces, que todos los estudiantes y trabajadores de las carreras de la salud pública cubana cuenten con un material que le permita apropiarse de estos conocimientos. </w:t>
      </w:r>
    </w:p>
    <w:p w:rsidR="00655005" w:rsidRPr="00B106A3" w:rsidRDefault="00655005" w:rsidP="00B106A3">
      <w:pPr>
        <w:jc w:val="both"/>
        <w:rPr>
          <w:rFonts w:ascii="Arial" w:hAnsi="Arial" w:cs="Arial"/>
          <w:sz w:val="24"/>
          <w:szCs w:val="24"/>
        </w:rPr>
      </w:pPr>
      <w:r w:rsidRPr="00B106A3">
        <w:rPr>
          <w:rFonts w:ascii="Arial" w:hAnsi="Arial" w:cs="Arial"/>
          <w:sz w:val="24"/>
          <w:szCs w:val="24"/>
        </w:rPr>
        <w:t>La necesidad de que los estudiantes de las ciencias médicas estén capacitados con el conocimiento de la memoria histórica de su carrera en la localidad holguinera de manera que en un momento determinado pueda brindar una esmerada información acerca del tema, además del necesario e imprescindible fortalecimiento de la cultura general y la formación de valores añadidos ha sido la premisa fundamental para elaborar este proyecto. Con la intencionalidad de salvar la memoria histórica de las ciencias de la salud en la localidad.</w:t>
      </w:r>
    </w:p>
    <w:p w:rsidR="00655005" w:rsidRPr="00B106A3" w:rsidRDefault="00655005" w:rsidP="00B106A3">
      <w:pPr>
        <w:jc w:val="both"/>
        <w:rPr>
          <w:rFonts w:ascii="Arial" w:hAnsi="Arial" w:cs="Arial"/>
          <w:sz w:val="24"/>
          <w:szCs w:val="24"/>
        </w:rPr>
      </w:pPr>
      <w:r w:rsidRPr="00B106A3">
        <w:rPr>
          <w:rFonts w:ascii="Arial" w:hAnsi="Arial" w:cs="Arial"/>
          <w:sz w:val="24"/>
          <w:szCs w:val="24"/>
        </w:rPr>
        <w:lastRenderedPageBreak/>
        <w:t xml:space="preserve">Aunque existen algunos documentos, artículos periodísticos y algunas reseñas de etapas anteriores de formas muy aisladas y la etapa revolucionaria no está documentada haciendo imposible acceder a esta información. </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La relevancia de esta investigación consiste en rescatar la memoria histórica de las carreras de Medicina y Estomatología en la localidad holguinera, para elabora un material que esté al alcance de estudiantes, profesores y trabajadores del sector de la salud, permitiendo el reconocimiento imprescindible a la obra creadora de la Revolución y a la labor fundadoras de sus trabajadores. </w:t>
      </w:r>
    </w:p>
    <w:p w:rsidR="00655005" w:rsidRPr="00B106A3" w:rsidRDefault="00655005" w:rsidP="00B106A3">
      <w:pPr>
        <w:jc w:val="both"/>
        <w:rPr>
          <w:rFonts w:ascii="Arial" w:hAnsi="Arial" w:cs="Arial"/>
          <w:sz w:val="24"/>
          <w:szCs w:val="24"/>
        </w:rPr>
      </w:pPr>
    </w:p>
    <w:p w:rsidR="00655005" w:rsidRPr="00B106A3" w:rsidRDefault="00655005" w:rsidP="00B106A3">
      <w:pPr>
        <w:jc w:val="both"/>
        <w:rPr>
          <w:rFonts w:ascii="Arial" w:hAnsi="Arial" w:cs="Arial"/>
          <w:sz w:val="24"/>
          <w:szCs w:val="24"/>
        </w:rPr>
      </w:pPr>
      <w:r w:rsidRPr="00B106A3">
        <w:rPr>
          <w:rFonts w:ascii="Arial" w:hAnsi="Arial" w:cs="Arial"/>
          <w:sz w:val="24"/>
          <w:szCs w:val="24"/>
        </w:rPr>
        <w:t>Referencia Bibliográfica</w:t>
      </w:r>
    </w:p>
    <w:p w:rsidR="00655005" w:rsidRPr="00B106A3" w:rsidRDefault="00655005" w:rsidP="00B106A3">
      <w:pPr>
        <w:jc w:val="both"/>
        <w:rPr>
          <w:rFonts w:ascii="Arial" w:hAnsi="Arial" w:cs="Arial"/>
          <w:sz w:val="24"/>
          <w:szCs w:val="24"/>
        </w:rPr>
      </w:pPr>
      <w:r w:rsidRPr="00B106A3">
        <w:rPr>
          <w:rFonts w:ascii="Arial" w:hAnsi="Arial" w:cs="Arial"/>
          <w:sz w:val="24"/>
          <w:szCs w:val="24"/>
        </w:rPr>
        <w:t>1.</w:t>
      </w:r>
      <w:r w:rsidRPr="00B106A3">
        <w:rPr>
          <w:rFonts w:ascii="Arial" w:hAnsi="Arial" w:cs="Arial"/>
          <w:sz w:val="24"/>
          <w:szCs w:val="24"/>
        </w:rPr>
        <w:tab/>
        <w:t xml:space="preserve">La Historia y el oficio de historiador.  Colectivo de autores franceses y cubanos. Artículo: “Historia” de Pierre </w:t>
      </w:r>
      <w:proofErr w:type="spellStart"/>
      <w:r w:rsidRPr="00B106A3">
        <w:rPr>
          <w:rFonts w:ascii="Arial" w:hAnsi="Arial" w:cs="Arial"/>
          <w:sz w:val="24"/>
          <w:szCs w:val="24"/>
        </w:rPr>
        <w:t>Vilar</w:t>
      </w:r>
      <w:proofErr w:type="spellEnd"/>
      <w:r w:rsidRPr="00B106A3">
        <w:rPr>
          <w:rFonts w:ascii="Arial" w:hAnsi="Arial" w:cs="Arial"/>
          <w:sz w:val="24"/>
          <w:szCs w:val="24"/>
        </w:rPr>
        <w:t xml:space="preserve">. pág. 8.  Imagen Contemporánea y Editorial Ciencias Sociales.  La Habana 2002. </w:t>
      </w:r>
    </w:p>
    <w:p w:rsidR="00655005" w:rsidRPr="00B106A3" w:rsidRDefault="00655005" w:rsidP="00B106A3">
      <w:pPr>
        <w:jc w:val="both"/>
        <w:rPr>
          <w:rFonts w:ascii="Arial" w:hAnsi="Arial" w:cs="Arial"/>
          <w:sz w:val="24"/>
          <w:szCs w:val="24"/>
        </w:rPr>
      </w:pPr>
      <w:r w:rsidRPr="00B106A3">
        <w:rPr>
          <w:rFonts w:ascii="Arial" w:hAnsi="Arial" w:cs="Arial"/>
          <w:sz w:val="24"/>
          <w:szCs w:val="24"/>
        </w:rPr>
        <w:t>2.</w:t>
      </w:r>
      <w:r w:rsidRPr="00B106A3">
        <w:rPr>
          <w:rFonts w:ascii="Arial" w:hAnsi="Arial" w:cs="Arial"/>
          <w:sz w:val="24"/>
          <w:szCs w:val="24"/>
        </w:rPr>
        <w:tab/>
        <w:t xml:space="preserve">Ferreiro González J. Programa de la Disciplina Historia de Cuba para las carreras de Ciencias Médicas. La Habana: MINSAP; 2001. </w:t>
      </w:r>
    </w:p>
    <w:p w:rsidR="00655005" w:rsidRPr="00B106A3" w:rsidRDefault="00655005" w:rsidP="00B106A3">
      <w:pPr>
        <w:jc w:val="both"/>
        <w:rPr>
          <w:rFonts w:ascii="Arial" w:hAnsi="Arial" w:cs="Arial"/>
          <w:sz w:val="24"/>
          <w:szCs w:val="24"/>
        </w:rPr>
      </w:pPr>
      <w:r w:rsidRPr="00B106A3">
        <w:rPr>
          <w:rFonts w:ascii="Arial" w:hAnsi="Arial" w:cs="Arial"/>
          <w:sz w:val="24"/>
          <w:szCs w:val="24"/>
        </w:rPr>
        <w:t>3.</w:t>
      </w:r>
      <w:r w:rsidRPr="00B106A3">
        <w:rPr>
          <w:rFonts w:ascii="Arial" w:hAnsi="Arial" w:cs="Arial"/>
          <w:sz w:val="24"/>
          <w:szCs w:val="24"/>
        </w:rPr>
        <w:tab/>
        <w:t xml:space="preserve">Riverón Morales FF, Izaguirre Remón RC. La enseñanza-aprendizaje de la Historia de Cuba en las Ciencias Médicas. </w:t>
      </w:r>
      <w:proofErr w:type="spellStart"/>
      <w:r w:rsidRPr="00B106A3">
        <w:rPr>
          <w:rFonts w:ascii="Arial" w:hAnsi="Arial" w:cs="Arial"/>
          <w:sz w:val="24"/>
          <w:szCs w:val="24"/>
        </w:rPr>
        <w:t>Rev.Publicación</w:t>
      </w:r>
      <w:proofErr w:type="spellEnd"/>
      <w:r w:rsidRPr="00B106A3">
        <w:rPr>
          <w:rFonts w:ascii="Arial" w:hAnsi="Arial" w:cs="Arial"/>
          <w:sz w:val="24"/>
          <w:szCs w:val="24"/>
        </w:rPr>
        <w:t xml:space="preserve"> </w:t>
      </w:r>
      <w:proofErr w:type="spellStart"/>
      <w:r w:rsidRPr="00B106A3">
        <w:rPr>
          <w:rFonts w:ascii="Arial" w:hAnsi="Arial" w:cs="Arial"/>
          <w:sz w:val="24"/>
          <w:szCs w:val="24"/>
        </w:rPr>
        <w:t>Didasc@lia</w:t>
      </w:r>
      <w:proofErr w:type="spellEnd"/>
      <w:r w:rsidRPr="00B106A3">
        <w:rPr>
          <w:rFonts w:ascii="Arial" w:hAnsi="Arial" w:cs="Arial"/>
          <w:sz w:val="24"/>
          <w:szCs w:val="24"/>
        </w:rPr>
        <w:t xml:space="preserve">: Didáctica y Educación. Publicación cooperada entre CDUT Las Tunas y </w:t>
      </w:r>
      <w:proofErr w:type="spellStart"/>
      <w:r w:rsidRPr="00B106A3">
        <w:rPr>
          <w:rFonts w:ascii="Arial" w:hAnsi="Arial" w:cs="Arial"/>
          <w:sz w:val="24"/>
          <w:szCs w:val="24"/>
        </w:rPr>
        <w:t>CEdEG</w:t>
      </w:r>
      <w:proofErr w:type="spellEnd"/>
      <w:r w:rsidRPr="00B106A3">
        <w:rPr>
          <w:rFonts w:ascii="Arial" w:hAnsi="Arial" w:cs="Arial"/>
          <w:sz w:val="24"/>
          <w:szCs w:val="24"/>
        </w:rPr>
        <w:t xml:space="preserve"> Granma. </w:t>
      </w:r>
      <w:proofErr w:type="spellStart"/>
      <w:r w:rsidRPr="00B106A3">
        <w:rPr>
          <w:rFonts w:ascii="Arial" w:hAnsi="Arial" w:cs="Arial"/>
          <w:sz w:val="24"/>
          <w:szCs w:val="24"/>
        </w:rPr>
        <w:t>Vol.III</w:t>
      </w:r>
      <w:proofErr w:type="spellEnd"/>
      <w:r w:rsidRPr="00B106A3">
        <w:rPr>
          <w:rFonts w:ascii="Arial" w:hAnsi="Arial" w:cs="Arial"/>
          <w:sz w:val="24"/>
          <w:szCs w:val="24"/>
        </w:rPr>
        <w:t xml:space="preserve">. numero 4; 2012. </w:t>
      </w:r>
    </w:p>
    <w:p w:rsidR="00655005" w:rsidRPr="00B106A3" w:rsidRDefault="00655005" w:rsidP="00B106A3">
      <w:pPr>
        <w:jc w:val="both"/>
        <w:rPr>
          <w:rFonts w:ascii="Arial" w:hAnsi="Arial" w:cs="Arial"/>
          <w:sz w:val="24"/>
          <w:szCs w:val="24"/>
        </w:rPr>
      </w:pPr>
      <w:r w:rsidRPr="00B106A3">
        <w:rPr>
          <w:rFonts w:ascii="Arial" w:hAnsi="Arial" w:cs="Arial"/>
          <w:sz w:val="24"/>
          <w:szCs w:val="24"/>
        </w:rPr>
        <w:t>4.</w:t>
      </w:r>
      <w:r w:rsidRPr="00B106A3">
        <w:rPr>
          <w:rFonts w:ascii="Arial" w:hAnsi="Arial" w:cs="Arial"/>
          <w:sz w:val="24"/>
          <w:szCs w:val="24"/>
        </w:rPr>
        <w:tab/>
        <w:t xml:space="preserve">Núñez, I. Metodología para el trabajo de la historia local. Tesis en opción al grado científico de Doctor en Ciencias Pedagógicas. Instituto Superior Pedagógico, Guantánamo. Citado por </w:t>
      </w:r>
      <w:proofErr w:type="spellStart"/>
      <w:r w:rsidRPr="00B106A3">
        <w:rPr>
          <w:rFonts w:ascii="Arial" w:hAnsi="Arial" w:cs="Arial"/>
          <w:sz w:val="24"/>
          <w:szCs w:val="24"/>
        </w:rPr>
        <w:t>Yailyn</w:t>
      </w:r>
      <w:proofErr w:type="spellEnd"/>
      <w:r w:rsidRPr="00B106A3">
        <w:rPr>
          <w:rFonts w:ascii="Arial" w:hAnsi="Arial" w:cs="Arial"/>
          <w:sz w:val="24"/>
          <w:szCs w:val="24"/>
        </w:rPr>
        <w:t xml:space="preserve"> Hernández López. El estudio de la Historia Local desde el proceso de enseñanza - aprendizaje de la Historia de Cuba, durante la formación inicial del licenciado en Educación Primaria. 2015</w:t>
      </w:r>
    </w:p>
    <w:p w:rsidR="00655005" w:rsidRPr="00B106A3" w:rsidRDefault="00655005" w:rsidP="00B106A3">
      <w:pPr>
        <w:jc w:val="both"/>
        <w:rPr>
          <w:rFonts w:ascii="Arial" w:hAnsi="Arial" w:cs="Arial"/>
          <w:sz w:val="24"/>
          <w:szCs w:val="24"/>
        </w:rPr>
      </w:pPr>
      <w:r w:rsidRPr="00B106A3">
        <w:rPr>
          <w:rFonts w:ascii="Arial" w:hAnsi="Arial" w:cs="Arial"/>
          <w:sz w:val="24"/>
          <w:szCs w:val="24"/>
        </w:rPr>
        <w:t>5.</w:t>
      </w:r>
      <w:r w:rsidRPr="00B106A3">
        <w:rPr>
          <w:rFonts w:ascii="Arial" w:hAnsi="Arial" w:cs="Arial"/>
          <w:sz w:val="24"/>
          <w:szCs w:val="24"/>
        </w:rPr>
        <w:tab/>
        <w:t xml:space="preserve">Reyes González JI, Palomo Alemán AG, Díaz </w:t>
      </w:r>
      <w:proofErr w:type="spellStart"/>
      <w:r w:rsidRPr="00B106A3">
        <w:rPr>
          <w:rFonts w:ascii="Arial" w:hAnsi="Arial" w:cs="Arial"/>
          <w:sz w:val="24"/>
          <w:szCs w:val="24"/>
        </w:rPr>
        <w:t>Pendás</w:t>
      </w:r>
      <w:proofErr w:type="spellEnd"/>
      <w:r w:rsidRPr="00B106A3">
        <w:rPr>
          <w:rFonts w:ascii="Arial" w:hAnsi="Arial" w:cs="Arial"/>
          <w:sz w:val="24"/>
          <w:szCs w:val="24"/>
        </w:rPr>
        <w:t xml:space="preserve"> H. Enseñanza de la historia nacional: un enfoque desde lo local. Sello editor Educación Cubana Ministerio de Educación, 2014. </w:t>
      </w:r>
    </w:p>
    <w:p w:rsidR="00655005" w:rsidRPr="00B106A3" w:rsidRDefault="00655005" w:rsidP="00B106A3">
      <w:pPr>
        <w:jc w:val="both"/>
        <w:rPr>
          <w:rFonts w:ascii="Arial" w:hAnsi="Arial" w:cs="Arial"/>
          <w:sz w:val="24"/>
          <w:szCs w:val="24"/>
        </w:rPr>
      </w:pPr>
      <w:r w:rsidRPr="00B106A3">
        <w:rPr>
          <w:rFonts w:ascii="Arial" w:hAnsi="Arial" w:cs="Arial"/>
          <w:sz w:val="24"/>
          <w:szCs w:val="24"/>
        </w:rPr>
        <w:t>6.</w:t>
      </w:r>
      <w:r w:rsidRPr="00B106A3">
        <w:rPr>
          <w:rFonts w:ascii="Arial" w:hAnsi="Arial" w:cs="Arial"/>
          <w:sz w:val="24"/>
          <w:szCs w:val="24"/>
        </w:rPr>
        <w:tab/>
        <w:t>Rodríguez Ben JA. La enseñanza de la Historia Local ayer y hoy. Una aproximación histórica cultural necesaria. Enseñanza de la historia, lecturas para docentes. La Habana; 2008</w:t>
      </w:r>
    </w:p>
    <w:p w:rsidR="00655005" w:rsidRPr="00B106A3" w:rsidRDefault="00655005" w:rsidP="00B106A3">
      <w:pPr>
        <w:jc w:val="both"/>
        <w:rPr>
          <w:rFonts w:ascii="Arial" w:hAnsi="Arial" w:cs="Arial"/>
          <w:sz w:val="24"/>
          <w:szCs w:val="24"/>
        </w:rPr>
      </w:pPr>
      <w:r w:rsidRPr="00B106A3">
        <w:rPr>
          <w:rFonts w:ascii="Arial" w:hAnsi="Arial" w:cs="Arial"/>
          <w:sz w:val="24"/>
          <w:szCs w:val="24"/>
        </w:rPr>
        <w:t>7.</w:t>
      </w:r>
      <w:r w:rsidRPr="00B106A3">
        <w:rPr>
          <w:rFonts w:ascii="Arial" w:hAnsi="Arial" w:cs="Arial"/>
          <w:sz w:val="24"/>
          <w:szCs w:val="24"/>
        </w:rPr>
        <w:tab/>
        <w:t xml:space="preserve">Jiménez </w:t>
      </w:r>
      <w:proofErr w:type="spellStart"/>
      <w:r w:rsidRPr="00B106A3">
        <w:rPr>
          <w:rFonts w:ascii="Arial" w:hAnsi="Arial" w:cs="Arial"/>
          <w:sz w:val="24"/>
          <w:szCs w:val="24"/>
        </w:rPr>
        <w:t>Berenguel</w:t>
      </w:r>
      <w:proofErr w:type="spellEnd"/>
      <w:r w:rsidRPr="00B106A3">
        <w:rPr>
          <w:rFonts w:ascii="Arial" w:hAnsi="Arial" w:cs="Arial"/>
          <w:sz w:val="24"/>
          <w:szCs w:val="24"/>
        </w:rPr>
        <w:t xml:space="preserve">, C. Tejeda García, N. </w:t>
      </w:r>
      <w:proofErr w:type="spellStart"/>
      <w:r w:rsidRPr="00B106A3">
        <w:rPr>
          <w:rFonts w:ascii="Arial" w:hAnsi="Arial" w:cs="Arial"/>
          <w:sz w:val="24"/>
          <w:szCs w:val="24"/>
        </w:rPr>
        <w:t>Quincoses</w:t>
      </w:r>
      <w:proofErr w:type="spellEnd"/>
      <w:r w:rsidRPr="00B106A3">
        <w:rPr>
          <w:rFonts w:ascii="Arial" w:hAnsi="Arial" w:cs="Arial"/>
          <w:sz w:val="24"/>
          <w:szCs w:val="24"/>
        </w:rPr>
        <w:t xml:space="preserve"> </w:t>
      </w:r>
      <w:proofErr w:type="spellStart"/>
      <w:r w:rsidRPr="00B106A3">
        <w:rPr>
          <w:rFonts w:ascii="Arial" w:hAnsi="Arial" w:cs="Arial"/>
          <w:sz w:val="24"/>
          <w:szCs w:val="24"/>
        </w:rPr>
        <w:t>Genis</w:t>
      </w:r>
      <w:proofErr w:type="spellEnd"/>
      <w:r w:rsidRPr="00B106A3">
        <w:rPr>
          <w:rFonts w:ascii="Arial" w:hAnsi="Arial" w:cs="Arial"/>
          <w:sz w:val="24"/>
          <w:szCs w:val="24"/>
        </w:rPr>
        <w:t xml:space="preserve">, A. Alternativa didáctica para la vinculación de la historia nacional y local. Educación y Sociedad. 16 (2) Mayo-Agosto de 2018. </w:t>
      </w:r>
    </w:p>
    <w:p w:rsidR="00655005" w:rsidRPr="00B106A3" w:rsidRDefault="00655005" w:rsidP="00B106A3">
      <w:pPr>
        <w:jc w:val="both"/>
        <w:rPr>
          <w:rFonts w:ascii="Arial" w:hAnsi="Arial" w:cs="Arial"/>
          <w:sz w:val="24"/>
          <w:szCs w:val="24"/>
        </w:rPr>
      </w:pPr>
      <w:r w:rsidRPr="00B106A3">
        <w:rPr>
          <w:rFonts w:ascii="Arial" w:hAnsi="Arial" w:cs="Arial"/>
          <w:sz w:val="24"/>
          <w:szCs w:val="24"/>
        </w:rPr>
        <w:t>8.</w:t>
      </w:r>
      <w:r w:rsidRPr="00B106A3">
        <w:rPr>
          <w:rFonts w:ascii="Arial" w:hAnsi="Arial" w:cs="Arial"/>
          <w:sz w:val="24"/>
          <w:szCs w:val="24"/>
        </w:rPr>
        <w:tab/>
      </w:r>
      <w:proofErr w:type="spellStart"/>
      <w:r w:rsidRPr="00B106A3">
        <w:rPr>
          <w:rFonts w:ascii="Arial" w:hAnsi="Arial" w:cs="Arial"/>
          <w:sz w:val="24"/>
          <w:szCs w:val="24"/>
        </w:rPr>
        <w:t>Inarejos</w:t>
      </w:r>
      <w:proofErr w:type="spellEnd"/>
      <w:r w:rsidRPr="00B106A3">
        <w:rPr>
          <w:rFonts w:ascii="Arial" w:hAnsi="Arial" w:cs="Arial"/>
          <w:sz w:val="24"/>
          <w:szCs w:val="24"/>
        </w:rPr>
        <w:t xml:space="preserve"> Muñoz, JA. Manual docente para la enseñanza de la historia en educación primaria. Colección: manuales </w:t>
      </w:r>
      <w:proofErr w:type="spellStart"/>
      <w:r w:rsidRPr="00B106A3">
        <w:rPr>
          <w:rFonts w:ascii="Arial" w:hAnsi="Arial" w:cs="Arial"/>
          <w:sz w:val="24"/>
          <w:szCs w:val="24"/>
        </w:rPr>
        <w:t>uex</w:t>
      </w:r>
      <w:proofErr w:type="spellEnd"/>
      <w:r w:rsidRPr="00B106A3">
        <w:rPr>
          <w:rFonts w:ascii="Arial" w:hAnsi="Arial" w:cs="Arial"/>
          <w:sz w:val="24"/>
          <w:szCs w:val="24"/>
        </w:rPr>
        <w:t xml:space="preserve"> – 110. Universidad de </w:t>
      </w:r>
      <w:r w:rsidRPr="00B106A3">
        <w:rPr>
          <w:rFonts w:ascii="Arial" w:hAnsi="Arial" w:cs="Arial"/>
          <w:sz w:val="24"/>
          <w:szCs w:val="24"/>
        </w:rPr>
        <w:lastRenderedPageBreak/>
        <w:t>Extremadura. Servicio de Publicaciones. 2019. En: http://www.unex.es/publicaciones</w:t>
      </w:r>
    </w:p>
    <w:p w:rsidR="00655005" w:rsidRPr="00B106A3" w:rsidRDefault="00655005" w:rsidP="00B106A3">
      <w:pPr>
        <w:jc w:val="both"/>
        <w:rPr>
          <w:rFonts w:ascii="Arial" w:hAnsi="Arial" w:cs="Arial"/>
          <w:sz w:val="24"/>
          <w:szCs w:val="24"/>
        </w:rPr>
      </w:pPr>
      <w:r w:rsidRPr="00B106A3">
        <w:rPr>
          <w:rFonts w:ascii="Arial" w:hAnsi="Arial" w:cs="Arial"/>
          <w:sz w:val="24"/>
          <w:szCs w:val="24"/>
        </w:rPr>
        <w:t>9.</w:t>
      </w:r>
      <w:r w:rsidRPr="00B106A3">
        <w:rPr>
          <w:rFonts w:ascii="Arial" w:hAnsi="Arial" w:cs="Arial"/>
          <w:sz w:val="24"/>
          <w:szCs w:val="24"/>
        </w:rPr>
        <w:tab/>
      </w:r>
      <w:proofErr w:type="spellStart"/>
      <w:r w:rsidRPr="00B106A3">
        <w:rPr>
          <w:rFonts w:ascii="Arial" w:hAnsi="Arial" w:cs="Arial"/>
          <w:sz w:val="24"/>
          <w:szCs w:val="24"/>
        </w:rPr>
        <w:t>Gudín</w:t>
      </w:r>
      <w:proofErr w:type="spellEnd"/>
      <w:r w:rsidRPr="00B106A3">
        <w:rPr>
          <w:rFonts w:ascii="Arial" w:hAnsi="Arial" w:cs="Arial"/>
          <w:sz w:val="24"/>
          <w:szCs w:val="24"/>
        </w:rPr>
        <w:t xml:space="preserve"> de la Lama, E. </w:t>
      </w:r>
      <w:proofErr w:type="spellStart"/>
      <w:r w:rsidRPr="00B106A3">
        <w:rPr>
          <w:rFonts w:ascii="Arial" w:hAnsi="Arial" w:cs="Arial"/>
          <w:sz w:val="24"/>
          <w:szCs w:val="24"/>
        </w:rPr>
        <w:t>Lasala</w:t>
      </w:r>
      <w:proofErr w:type="spellEnd"/>
      <w:r w:rsidRPr="00B106A3">
        <w:rPr>
          <w:rFonts w:ascii="Arial" w:hAnsi="Arial" w:cs="Arial"/>
          <w:sz w:val="24"/>
          <w:szCs w:val="24"/>
        </w:rPr>
        <w:t xml:space="preserve"> Navarra, I. </w:t>
      </w:r>
      <w:proofErr w:type="spellStart"/>
      <w:r w:rsidRPr="00B106A3">
        <w:rPr>
          <w:rFonts w:ascii="Arial" w:hAnsi="Arial" w:cs="Arial"/>
          <w:sz w:val="24"/>
          <w:szCs w:val="24"/>
        </w:rPr>
        <w:t>Teaching</w:t>
      </w:r>
      <w:proofErr w:type="spellEnd"/>
      <w:r w:rsidRPr="00B106A3">
        <w:rPr>
          <w:rFonts w:ascii="Arial" w:hAnsi="Arial" w:cs="Arial"/>
          <w:sz w:val="24"/>
          <w:szCs w:val="24"/>
        </w:rPr>
        <w:t xml:space="preserve"> </w:t>
      </w:r>
      <w:proofErr w:type="spellStart"/>
      <w:r w:rsidRPr="00B106A3">
        <w:rPr>
          <w:rFonts w:ascii="Arial" w:hAnsi="Arial" w:cs="Arial"/>
          <w:sz w:val="24"/>
          <w:szCs w:val="24"/>
        </w:rPr>
        <w:t>historical</w:t>
      </w:r>
      <w:proofErr w:type="spellEnd"/>
      <w:r w:rsidRPr="00B106A3">
        <w:rPr>
          <w:rFonts w:ascii="Arial" w:hAnsi="Arial" w:cs="Arial"/>
          <w:sz w:val="24"/>
          <w:szCs w:val="24"/>
        </w:rPr>
        <w:t xml:space="preserve"> </w:t>
      </w:r>
      <w:proofErr w:type="spellStart"/>
      <w:r w:rsidRPr="00B106A3">
        <w:rPr>
          <w:rFonts w:ascii="Arial" w:hAnsi="Arial" w:cs="Arial"/>
          <w:sz w:val="24"/>
          <w:szCs w:val="24"/>
        </w:rPr>
        <w:t>competency</w:t>
      </w:r>
      <w:proofErr w:type="spellEnd"/>
      <w:r w:rsidRPr="00B106A3">
        <w:rPr>
          <w:rFonts w:ascii="Arial" w:hAnsi="Arial" w:cs="Arial"/>
          <w:sz w:val="24"/>
          <w:szCs w:val="24"/>
        </w:rPr>
        <w:t xml:space="preserve"> in </w:t>
      </w:r>
      <w:proofErr w:type="spellStart"/>
      <w:r w:rsidRPr="00B106A3">
        <w:rPr>
          <w:rFonts w:ascii="Arial" w:hAnsi="Arial" w:cs="Arial"/>
          <w:sz w:val="24"/>
          <w:szCs w:val="24"/>
        </w:rPr>
        <w:t>the</w:t>
      </w:r>
      <w:proofErr w:type="spellEnd"/>
      <w:r w:rsidRPr="00B106A3">
        <w:rPr>
          <w:rFonts w:ascii="Arial" w:hAnsi="Arial" w:cs="Arial"/>
          <w:sz w:val="24"/>
          <w:szCs w:val="24"/>
        </w:rPr>
        <w:t xml:space="preserve"> digital </w:t>
      </w:r>
      <w:proofErr w:type="spellStart"/>
      <w:r w:rsidRPr="00B106A3">
        <w:rPr>
          <w:rFonts w:ascii="Arial" w:hAnsi="Arial" w:cs="Arial"/>
          <w:sz w:val="24"/>
          <w:szCs w:val="24"/>
        </w:rPr>
        <w:t>society</w:t>
      </w:r>
      <w:proofErr w:type="spellEnd"/>
      <w:r w:rsidRPr="00B106A3">
        <w:rPr>
          <w:rFonts w:ascii="Arial" w:hAnsi="Arial" w:cs="Arial"/>
          <w:sz w:val="24"/>
          <w:szCs w:val="24"/>
        </w:rPr>
        <w:t xml:space="preserve">. Rev. </w:t>
      </w:r>
      <w:proofErr w:type="spellStart"/>
      <w:r w:rsidRPr="00B106A3">
        <w:rPr>
          <w:rFonts w:ascii="Arial" w:hAnsi="Arial" w:cs="Arial"/>
          <w:sz w:val="24"/>
          <w:szCs w:val="24"/>
        </w:rPr>
        <w:t>Education</w:t>
      </w:r>
      <w:proofErr w:type="spellEnd"/>
      <w:r w:rsidRPr="00B106A3">
        <w:rPr>
          <w:rFonts w:ascii="Arial" w:hAnsi="Arial" w:cs="Arial"/>
          <w:sz w:val="24"/>
          <w:szCs w:val="24"/>
        </w:rPr>
        <w:t xml:space="preserve"> Siglo XXI, 42 (1), 2017. En http://www.educacionyfp.gob.es</w:t>
      </w:r>
    </w:p>
    <w:p w:rsidR="00655005" w:rsidRPr="00B106A3" w:rsidRDefault="00655005" w:rsidP="00B106A3">
      <w:pPr>
        <w:jc w:val="both"/>
        <w:rPr>
          <w:rFonts w:ascii="Arial" w:hAnsi="Arial" w:cs="Arial"/>
          <w:sz w:val="24"/>
          <w:szCs w:val="24"/>
        </w:rPr>
      </w:pPr>
      <w:r w:rsidRPr="00B106A3">
        <w:rPr>
          <w:rFonts w:ascii="Arial" w:hAnsi="Arial" w:cs="Arial"/>
          <w:sz w:val="24"/>
          <w:szCs w:val="24"/>
        </w:rPr>
        <w:t>10.</w:t>
      </w:r>
      <w:r w:rsidRPr="00B106A3">
        <w:rPr>
          <w:rFonts w:ascii="Arial" w:hAnsi="Arial" w:cs="Arial"/>
          <w:sz w:val="24"/>
          <w:szCs w:val="24"/>
        </w:rPr>
        <w:tab/>
        <w:t xml:space="preserve">Colectivo de autores. Memorias XXII Congreso Nacional de Historia. La historia local y regional principales desafíos. Dr. C. José Vega </w:t>
      </w:r>
      <w:proofErr w:type="spellStart"/>
      <w:r w:rsidRPr="00B106A3">
        <w:rPr>
          <w:rFonts w:ascii="Arial" w:hAnsi="Arial" w:cs="Arial"/>
          <w:sz w:val="24"/>
          <w:szCs w:val="24"/>
        </w:rPr>
        <w:t>Suñol</w:t>
      </w:r>
      <w:proofErr w:type="spellEnd"/>
      <w:r w:rsidRPr="00B106A3">
        <w:rPr>
          <w:rFonts w:ascii="Arial" w:hAnsi="Arial" w:cs="Arial"/>
          <w:sz w:val="24"/>
          <w:szCs w:val="24"/>
        </w:rPr>
        <w:t>. Editorial La Mezquita. Holguín. 2017 p. 178.</w:t>
      </w:r>
    </w:p>
    <w:p w:rsidR="00655005" w:rsidRPr="00B106A3" w:rsidRDefault="00655005" w:rsidP="00B106A3">
      <w:pPr>
        <w:jc w:val="both"/>
        <w:rPr>
          <w:rFonts w:ascii="Arial" w:hAnsi="Arial" w:cs="Arial"/>
          <w:sz w:val="24"/>
          <w:szCs w:val="24"/>
        </w:rPr>
      </w:pPr>
      <w:r w:rsidRPr="00B106A3">
        <w:rPr>
          <w:rFonts w:ascii="Arial" w:hAnsi="Arial" w:cs="Arial"/>
          <w:sz w:val="24"/>
          <w:szCs w:val="24"/>
        </w:rPr>
        <w:t>11.</w:t>
      </w:r>
      <w:r w:rsidRPr="00B106A3">
        <w:rPr>
          <w:rFonts w:ascii="Arial" w:hAnsi="Arial" w:cs="Arial"/>
          <w:sz w:val="24"/>
          <w:szCs w:val="24"/>
        </w:rPr>
        <w:tab/>
      </w:r>
      <w:proofErr w:type="spellStart"/>
      <w:r w:rsidRPr="00B106A3">
        <w:rPr>
          <w:rFonts w:ascii="Arial" w:hAnsi="Arial" w:cs="Arial"/>
          <w:sz w:val="24"/>
          <w:szCs w:val="24"/>
        </w:rPr>
        <w:t>Craib</w:t>
      </w:r>
      <w:proofErr w:type="spellEnd"/>
      <w:r w:rsidRPr="00B106A3">
        <w:rPr>
          <w:rFonts w:ascii="Arial" w:hAnsi="Arial" w:cs="Arial"/>
          <w:sz w:val="24"/>
          <w:szCs w:val="24"/>
        </w:rPr>
        <w:t xml:space="preserve"> Díaz, E.  Vicente Pérez, AZ.  Formación de la identidad sociocultural en los estudiantes de la Universidad de las Ciencias Médicas. Revista Educación Médica Superior. Sociedad Cubana de Educadores en Ciencias de la Salud.32 (2). 2018. Universidad de Ciencias Médicas de Matanzas. Cuba. http://www.ems.sld.cu/index.php/ems/article/view/1524/734</w:t>
      </w:r>
    </w:p>
    <w:p w:rsidR="00655005" w:rsidRPr="00B106A3" w:rsidRDefault="00655005" w:rsidP="00B106A3">
      <w:pPr>
        <w:jc w:val="both"/>
        <w:rPr>
          <w:rFonts w:ascii="Arial" w:hAnsi="Arial" w:cs="Arial"/>
          <w:sz w:val="24"/>
          <w:szCs w:val="24"/>
        </w:rPr>
      </w:pPr>
      <w:r w:rsidRPr="00B106A3">
        <w:rPr>
          <w:rFonts w:ascii="Arial" w:hAnsi="Arial" w:cs="Arial"/>
          <w:sz w:val="24"/>
          <w:szCs w:val="24"/>
        </w:rPr>
        <w:t>12.</w:t>
      </w:r>
      <w:r w:rsidRPr="00B106A3">
        <w:rPr>
          <w:rFonts w:ascii="Arial" w:hAnsi="Arial" w:cs="Arial"/>
          <w:sz w:val="24"/>
          <w:szCs w:val="24"/>
        </w:rPr>
        <w:tab/>
        <w:t>Peña, A. Holguín en dos siglos de arquitectura, Ediciones Holguín, 2001, p.27</w:t>
      </w:r>
    </w:p>
    <w:p w:rsidR="00655005" w:rsidRPr="00B106A3" w:rsidRDefault="00655005" w:rsidP="00B106A3">
      <w:pPr>
        <w:jc w:val="both"/>
        <w:rPr>
          <w:rFonts w:ascii="Arial" w:hAnsi="Arial" w:cs="Arial"/>
          <w:sz w:val="24"/>
          <w:szCs w:val="24"/>
        </w:rPr>
      </w:pPr>
      <w:r w:rsidRPr="00B106A3">
        <w:rPr>
          <w:rFonts w:ascii="Arial" w:hAnsi="Arial" w:cs="Arial"/>
          <w:sz w:val="24"/>
          <w:szCs w:val="24"/>
        </w:rPr>
        <w:t>13.</w:t>
      </w:r>
      <w:r w:rsidRPr="00B106A3">
        <w:rPr>
          <w:rFonts w:ascii="Arial" w:hAnsi="Arial" w:cs="Arial"/>
          <w:sz w:val="24"/>
          <w:szCs w:val="24"/>
        </w:rPr>
        <w:tab/>
        <w:t>Pérez Concepción H, San Miguel M, Novoa Betancourt J. Síntesis histórica municipal Holguín. Editora Historia y Ediciones Holguín. 2010. pág. 73-74</w:t>
      </w:r>
    </w:p>
    <w:p w:rsidR="00655005" w:rsidRPr="00B106A3" w:rsidRDefault="00655005" w:rsidP="00B106A3">
      <w:pPr>
        <w:jc w:val="both"/>
        <w:rPr>
          <w:rFonts w:ascii="Arial" w:hAnsi="Arial" w:cs="Arial"/>
          <w:sz w:val="24"/>
          <w:szCs w:val="24"/>
        </w:rPr>
      </w:pPr>
      <w:r w:rsidRPr="00B106A3">
        <w:rPr>
          <w:rFonts w:ascii="Arial" w:hAnsi="Arial" w:cs="Arial"/>
          <w:sz w:val="24"/>
          <w:szCs w:val="24"/>
        </w:rPr>
        <w:t>Beneficiarios directos: Estudiantes, profesores y trabajadores del sector de la salud; así como las comunidades donde se encuentran las instituciones de salud.</w:t>
      </w:r>
    </w:p>
    <w:p w:rsidR="00655005" w:rsidRPr="00B106A3" w:rsidRDefault="00655005" w:rsidP="00B106A3">
      <w:pPr>
        <w:jc w:val="both"/>
        <w:rPr>
          <w:rFonts w:ascii="Arial" w:hAnsi="Arial" w:cs="Arial"/>
          <w:sz w:val="24"/>
          <w:szCs w:val="24"/>
        </w:rPr>
      </w:pPr>
      <w:r w:rsidRPr="00B106A3">
        <w:rPr>
          <w:rFonts w:ascii="Arial" w:hAnsi="Arial" w:cs="Arial"/>
          <w:sz w:val="24"/>
          <w:szCs w:val="24"/>
        </w:rPr>
        <w:t xml:space="preserve">Clientes o usuarios: facultad de ciencias médicas de Holguín “Mariana Grajales Coello” dirección: avenida Vladimir </w:t>
      </w:r>
      <w:proofErr w:type="spellStart"/>
      <w:r w:rsidRPr="00B106A3">
        <w:rPr>
          <w:rFonts w:ascii="Arial" w:hAnsi="Arial" w:cs="Arial"/>
          <w:sz w:val="24"/>
          <w:szCs w:val="24"/>
        </w:rPr>
        <w:t>Ilich</w:t>
      </w:r>
      <w:proofErr w:type="spellEnd"/>
      <w:r w:rsidRPr="00B106A3">
        <w:rPr>
          <w:rFonts w:ascii="Arial" w:hAnsi="Arial" w:cs="Arial"/>
          <w:sz w:val="24"/>
          <w:szCs w:val="24"/>
        </w:rPr>
        <w:t xml:space="preserve"> Lenin No. 4, esq. a Aguilera. Holguín Teléfono</w:t>
      </w:r>
      <w:proofErr w:type="gramStart"/>
      <w:r w:rsidRPr="00B106A3">
        <w:rPr>
          <w:rFonts w:ascii="Arial" w:hAnsi="Arial" w:cs="Arial"/>
          <w:sz w:val="24"/>
          <w:szCs w:val="24"/>
        </w:rPr>
        <w:t>:  24474448</w:t>
      </w:r>
      <w:proofErr w:type="gramEnd"/>
      <w:r w:rsidRPr="00B106A3">
        <w:rPr>
          <w:rFonts w:ascii="Arial" w:hAnsi="Arial" w:cs="Arial"/>
          <w:sz w:val="24"/>
          <w:szCs w:val="24"/>
        </w:rPr>
        <w:t xml:space="preserve">                               </w:t>
      </w:r>
    </w:p>
    <w:sectPr w:rsidR="00655005" w:rsidRPr="00B106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7FD"/>
    <w:rsid w:val="002C47FD"/>
    <w:rsid w:val="0031089F"/>
    <w:rsid w:val="00344960"/>
    <w:rsid w:val="00655005"/>
    <w:rsid w:val="00B106A3"/>
    <w:rsid w:val="00B32B4B"/>
    <w:rsid w:val="00BC0894"/>
    <w:rsid w:val="00ED4F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2611</Words>
  <Characters>14364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Niurka Beatriz Cruz Proenza</dc:creator>
  <cp:lastModifiedBy>Armando Salvador Escobar Rosabal</cp:lastModifiedBy>
  <cp:revision>5</cp:revision>
  <dcterms:created xsi:type="dcterms:W3CDTF">2024-11-29T19:11:00Z</dcterms:created>
  <dcterms:modified xsi:type="dcterms:W3CDTF">2024-12-13T17:17:00Z</dcterms:modified>
</cp:coreProperties>
</file>